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592" w:rsidRPr="000713C2" w:rsidRDefault="00EB6592" w:rsidP="00EB6592">
      <w:pPr>
        <w:pStyle w:val="ae"/>
        <w:rPr>
          <w:rFonts w:ascii="Arial" w:hAnsi="Arial" w:cs="Arial"/>
          <w:sz w:val="32"/>
          <w:szCs w:val="24"/>
        </w:rPr>
      </w:pPr>
      <w:r w:rsidRPr="000713C2">
        <w:rPr>
          <w:rFonts w:ascii="Arial" w:hAnsi="Arial" w:cs="Arial"/>
          <w:noProof/>
          <w:sz w:val="32"/>
          <w:szCs w:val="24"/>
          <w:lang w:eastAsia="ru-RU"/>
        </w:rPr>
        <w:drawing>
          <wp:inline distT="0" distB="0" distL="0" distR="0">
            <wp:extent cx="1057275" cy="1228725"/>
            <wp:effectExtent l="19050" t="0" r="9525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592" w:rsidRPr="000713C2" w:rsidRDefault="00EB6592" w:rsidP="00EB6592">
      <w:pPr>
        <w:pStyle w:val="ae"/>
        <w:rPr>
          <w:rFonts w:ascii="Arial" w:hAnsi="Arial" w:cs="Arial"/>
          <w:sz w:val="32"/>
          <w:szCs w:val="24"/>
        </w:rPr>
      </w:pPr>
    </w:p>
    <w:p w:rsidR="00EB6592" w:rsidRPr="000713C2" w:rsidRDefault="00EB6592" w:rsidP="00EB6592">
      <w:pPr>
        <w:pStyle w:val="ae"/>
        <w:rPr>
          <w:rFonts w:ascii="Arial" w:hAnsi="Arial" w:cs="Arial"/>
          <w:sz w:val="32"/>
          <w:szCs w:val="24"/>
        </w:rPr>
      </w:pPr>
      <w:r w:rsidRPr="000713C2">
        <w:rPr>
          <w:rFonts w:ascii="Arial" w:hAnsi="Arial" w:cs="Arial"/>
          <w:sz w:val="32"/>
          <w:szCs w:val="24"/>
        </w:rPr>
        <w:t>АДМИНИСТРАЦИЯ</w:t>
      </w:r>
    </w:p>
    <w:p w:rsidR="00EB6592" w:rsidRPr="000713C2" w:rsidRDefault="00EB6592" w:rsidP="00EB6592">
      <w:pPr>
        <w:pStyle w:val="1"/>
        <w:ind w:left="153" w:hanging="153"/>
        <w:rPr>
          <w:rFonts w:ascii="Arial" w:hAnsi="Arial" w:cs="Arial"/>
          <w:szCs w:val="32"/>
        </w:rPr>
      </w:pPr>
      <w:r w:rsidRPr="000713C2">
        <w:rPr>
          <w:rFonts w:ascii="Arial" w:hAnsi="Arial" w:cs="Arial"/>
          <w:szCs w:val="32"/>
        </w:rPr>
        <w:t>БЕЛОВСКОГО РАЙОНА</w:t>
      </w:r>
    </w:p>
    <w:p w:rsidR="00EB6592" w:rsidRPr="000713C2" w:rsidRDefault="00EB6592" w:rsidP="00EB6592">
      <w:pPr>
        <w:pStyle w:val="1"/>
        <w:rPr>
          <w:rFonts w:ascii="Arial" w:hAnsi="Arial" w:cs="Arial"/>
          <w:szCs w:val="32"/>
        </w:rPr>
      </w:pPr>
      <w:r w:rsidRPr="000713C2">
        <w:rPr>
          <w:rFonts w:ascii="Arial" w:hAnsi="Arial" w:cs="Arial"/>
          <w:szCs w:val="32"/>
        </w:rPr>
        <w:t>КУРСКОЙ ОБЛАСТИ</w:t>
      </w:r>
    </w:p>
    <w:p w:rsidR="00EB6592" w:rsidRPr="000713C2" w:rsidRDefault="00EB6592" w:rsidP="00EB6592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EB6592" w:rsidRPr="000713C2" w:rsidRDefault="00EB6592" w:rsidP="00EB6592">
      <w:pPr>
        <w:jc w:val="center"/>
        <w:rPr>
          <w:rFonts w:ascii="Arial" w:hAnsi="Arial" w:cs="Arial"/>
          <w:b/>
          <w:sz w:val="32"/>
          <w:szCs w:val="32"/>
        </w:rPr>
      </w:pPr>
      <w:r w:rsidRPr="000713C2">
        <w:rPr>
          <w:rFonts w:ascii="Arial" w:hAnsi="Arial" w:cs="Arial"/>
          <w:b/>
          <w:sz w:val="32"/>
          <w:szCs w:val="32"/>
        </w:rPr>
        <w:t>ПОСТАНОВЛЕНИЕ</w:t>
      </w:r>
    </w:p>
    <w:p w:rsidR="000853EB" w:rsidRPr="00EB6592" w:rsidRDefault="00EB6592" w:rsidP="00EB6592">
      <w:pPr>
        <w:tabs>
          <w:tab w:val="left" w:pos="0"/>
        </w:tabs>
        <w:jc w:val="center"/>
        <w:rPr>
          <w:rFonts w:ascii="Arial" w:hAnsi="Arial" w:cs="Arial"/>
          <w:b/>
          <w:sz w:val="32"/>
          <w:szCs w:val="28"/>
        </w:rPr>
      </w:pPr>
      <w:r w:rsidRPr="00EB6592">
        <w:rPr>
          <w:rFonts w:ascii="Arial" w:hAnsi="Arial" w:cs="Arial"/>
          <w:b/>
          <w:sz w:val="32"/>
          <w:szCs w:val="28"/>
        </w:rPr>
        <w:t>О</w:t>
      </w:r>
      <w:r w:rsidR="00E83714" w:rsidRPr="00EB6592">
        <w:rPr>
          <w:rFonts w:ascii="Arial" w:hAnsi="Arial" w:cs="Arial"/>
          <w:b/>
          <w:sz w:val="32"/>
          <w:szCs w:val="28"/>
        </w:rPr>
        <w:t>т</w:t>
      </w:r>
      <w:r w:rsidRPr="00EB6592">
        <w:rPr>
          <w:rFonts w:ascii="Arial" w:hAnsi="Arial" w:cs="Arial"/>
          <w:b/>
          <w:sz w:val="32"/>
          <w:szCs w:val="28"/>
        </w:rPr>
        <w:t xml:space="preserve"> </w:t>
      </w:r>
      <w:r w:rsidR="00D06270" w:rsidRPr="00EB6592">
        <w:rPr>
          <w:rFonts w:ascii="Arial" w:hAnsi="Arial" w:cs="Arial"/>
          <w:b/>
          <w:sz w:val="32"/>
          <w:szCs w:val="28"/>
        </w:rPr>
        <w:t>03</w:t>
      </w:r>
      <w:r w:rsidR="00FB496D" w:rsidRPr="00EB6592">
        <w:rPr>
          <w:rFonts w:ascii="Arial" w:hAnsi="Arial" w:cs="Arial"/>
          <w:b/>
          <w:sz w:val="32"/>
          <w:szCs w:val="28"/>
        </w:rPr>
        <w:t>.0</w:t>
      </w:r>
      <w:r w:rsidR="00D06270" w:rsidRPr="00EB6592">
        <w:rPr>
          <w:rFonts w:ascii="Arial" w:hAnsi="Arial" w:cs="Arial"/>
          <w:b/>
          <w:sz w:val="32"/>
          <w:szCs w:val="28"/>
        </w:rPr>
        <w:t>7</w:t>
      </w:r>
      <w:r w:rsidR="00FB496D" w:rsidRPr="00EB6592">
        <w:rPr>
          <w:rFonts w:ascii="Arial" w:hAnsi="Arial" w:cs="Arial"/>
          <w:b/>
          <w:sz w:val="32"/>
          <w:szCs w:val="28"/>
        </w:rPr>
        <w:t>.</w:t>
      </w:r>
      <w:r w:rsidR="00E83714" w:rsidRPr="00EB6592">
        <w:rPr>
          <w:rFonts w:ascii="Arial" w:hAnsi="Arial" w:cs="Arial"/>
          <w:b/>
          <w:sz w:val="32"/>
          <w:szCs w:val="28"/>
        </w:rPr>
        <w:t>202</w:t>
      </w:r>
      <w:r w:rsidR="00347AEB" w:rsidRPr="00EB6592">
        <w:rPr>
          <w:rFonts w:ascii="Arial" w:hAnsi="Arial" w:cs="Arial"/>
          <w:b/>
          <w:sz w:val="32"/>
          <w:szCs w:val="28"/>
        </w:rPr>
        <w:t>4</w:t>
      </w:r>
      <w:r w:rsidR="00E83714" w:rsidRPr="00EB6592">
        <w:rPr>
          <w:rFonts w:ascii="Arial" w:hAnsi="Arial" w:cs="Arial"/>
          <w:b/>
          <w:sz w:val="32"/>
          <w:szCs w:val="28"/>
        </w:rPr>
        <w:t>г</w:t>
      </w:r>
      <w:r w:rsidR="00264503" w:rsidRPr="00EB6592">
        <w:rPr>
          <w:rFonts w:ascii="Arial" w:hAnsi="Arial" w:cs="Arial"/>
          <w:b/>
          <w:sz w:val="32"/>
          <w:szCs w:val="28"/>
        </w:rPr>
        <w:t>.</w:t>
      </w:r>
      <w:r w:rsidR="00E83714" w:rsidRPr="00EB6592">
        <w:rPr>
          <w:rFonts w:ascii="Arial" w:hAnsi="Arial" w:cs="Arial"/>
          <w:b/>
          <w:sz w:val="32"/>
          <w:szCs w:val="28"/>
        </w:rPr>
        <w:t>№</w:t>
      </w:r>
      <w:r w:rsidR="002967A4" w:rsidRPr="00EB6592">
        <w:rPr>
          <w:rFonts w:ascii="Arial" w:hAnsi="Arial" w:cs="Arial"/>
          <w:b/>
          <w:sz w:val="32"/>
          <w:szCs w:val="28"/>
        </w:rPr>
        <w:t>67</w:t>
      </w:r>
      <w:r w:rsidR="00F85429" w:rsidRPr="00EB6592">
        <w:rPr>
          <w:rFonts w:ascii="Arial" w:hAnsi="Arial" w:cs="Arial"/>
          <w:b/>
          <w:sz w:val="32"/>
          <w:szCs w:val="28"/>
        </w:rPr>
        <w:t>7</w:t>
      </w:r>
    </w:p>
    <w:p w:rsidR="000853EB" w:rsidRPr="00FB496D" w:rsidRDefault="000853EB" w:rsidP="00FB496D">
      <w:pPr>
        <w:tabs>
          <w:tab w:val="left" w:pos="0"/>
        </w:tabs>
        <w:rPr>
          <w:b/>
          <w:sz w:val="20"/>
          <w:szCs w:val="20"/>
        </w:rPr>
      </w:pPr>
    </w:p>
    <w:p w:rsidR="00D06270" w:rsidRPr="00EB6592" w:rsidRDefault="00EB6592" w:rsidP="00EB6592">
      <w:pPr>
        <w:jc w:val="center"/>
        <w:rPr>
          <w:rFonts w:ascii="Arial" w:hAnsi="Arial" w:cs="Arial"/>
          <w:b/>
          <w:sz w:val="32"/>
          <w:szCs w:val="28"/>
        </w:rPr>
      </w:pPr>
      <w:r w:rsidRPr="00EB6592">
        <w:rPr>
          <w:rFonts w:ascii="Arial" w:hAnsi="Arial" w:cs="Arial"/>
          <w:b/>
          <w:sz w:val="32"/>
          <w:szCs w:val="28"/>
          <w:lang w:bidi="en-US"/>
        </w:rPr>
        <w:t xml:space="preserve">О прогнозе </w:t>
      </w:r>
      <w:proofErr w:type="spellStart"/>
      <w:r w:rsidRPr="00EB6592">
        <w:rPr>
          <w:rFonts w:ascii="Arial" w:hAnsi="Arial" w:cs="Arial"/>
          <w:b/>
          <w:sz w:val="32"/>
          <w:szCs w:val="28"/>
          <w:lang w:bidi="en-US"/>
        </w:rPr>
        <w:t>социально-экономическогоразвития</w:t>
      </w:r>
      <w:proofErr w:type="spellEnd"/>
      <w:r w:rsidRPr="00EB6592">
        <w:rPr>
          <w:rFonts w:ascii="Arial" w:hAnsi="Arial" w:cs="Arial"/>
          <w:b/>
          <w:sz w:val="32"/>
          <w:szCs w:val="28"/>
          <w:lang w:bidi="en-US"/>
        </w:rPr>
        <w:t xml:space="preserve">  Беловского района на 2025 год и на  плановый период 2026 и 2027 годов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2"/>
      </w:tblGrid>
      <w:tr w:rsidR="00F85429" w:rsidTr="00F85429">
        <w:tc>
          <w:tcPr>
            <w:tcW w:w="4856" w:type="dxa"/>
          </w:tcPr>
          <w:p w:rsidR="00F85429" w:rsidRPr="00F85429" w:rsidRDefault="00F85429" w:rsidP="00EB6592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sz w:val="28"/>
                <w:szCs w:val="28"/>
                <w:lang w:bidi="en-US"/>
              </w:rPr>
            </w:pPr>
          </w:p>
        </w:tc>
        <w:tc>
          <w:tcPr>
            <w:tcW w:w="4856" w:type="dxa"/>
          </w:tcPr>
          <w:p w:rsidR="00F85429" w:rsidRDefault="00F85429" w:rsidP="00EB6592">
            <w:pPr>
              <w:rPr>
                <w:b/>
                <w:sz w:val="28"/>
                <w:szCs w:val="28"/>
              </w:rPr>
            </w:pPr>
          </w:p>
        </w:tc>
      </w:tr>
    </w:tbl>
    <w:p w:rsidR="00F85429" w:rsidRPr="00EB6592" w:rsidRDefault="00F85429" w:rsidP="00F85429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autoSpaceDE/>
        <w:autoSpaceDN/>
        <w:jc w:val="both"/>
        <w:rPr>
          <w:rFonts w:ascii="Arial" w:hAnsi="Arial" w:cs="Arial"/>
          <w:sz w:val="24"/>
          <w:szCs w:val="24"/>
          <w:lang w:bidi="en-US"/>
        </w:rPr>
      </w:pPr>
      <w:r w:rsidRPr="00EB6592">
        <w:rPr>
          <w:rFonts w:ascii="Arial" w:hAnsi="Arial" w:cs="Arial"/>
          <w:sz w:val="24"/>
          <w:szCs w:val="24"/>
          <w:lang w:bidi="en-US"/>
        </w:rPr>
        <w:tab/>
        <w:t xml:space="preserve">В соответствии со статьёй 173 Бюджетного Кодекса Российской Федерации, статьёй 35  Федерального закона от 28.06.2014 г. №172 –ФЗ  «О стратегическом планировании в Российской Федерации», </w:t>
      </w:r>
      <w:r w:rsidRPr="00EB6592">
        <w:rPr>
          <w:rFonts w:ascii="Arial" w:hAnsi="Arial" w:cs="Arial"/>
          <w:color w:val="000000"/>
          <w:sz w:val="24"/>
          <w:szCs w:val="24"/>
          <w:lang w:bidi="en-US"/>
        </w:rPr>
        <w:t>руководствуясь Уставом  </w:t>
      </w:r>
      <w:r w:rsidRPr="00EB6592">
        <w:rPr>
          <w:rFonts w:ascii="Arial" w:hAnsi="Arial" w:cs="Arial"/>
          <w:iCs/>
          <w:color w:val="000000"/>
          <w:sz w:val="24"/>
          <w:szCs w:val="24"/>
          <w:lang w:bidi="en-US"/>
        </w:rPr>
        <w:t>муниципального района «</w:t>
      </w:r>
      <w:proofErr w:type="spellStart"/>
      <w:r w:rsidRPr="00EB6592">
        <w:rPr>
          <w:rFonts w:ascii="Arial" w:hAnsi="Arial" w:cs="Arial"/>
          <w:iCs/>
          <w:color w:val="000000"/>
          <w:sz w:val="24"/>
          <w:szCs w:val="24"/>
          <w:lang w:bidi="en-US"/>
        </w:rPr>
        <w:t>Беловский</w:t>
      </w:r>
      <w:proofErr w:type="spellEnd"/>
      <w:r w:rsidRPr="00EB6592">
        <w:rPr>
          <w:rFonts w:ascii="Arial" w:hAnsi="Arial" w:cs="Arial"/>
          <w:iCs/>
          <w:color w:val="000000"/>
          <w:sz w:val="24"/>
          <w:szCs w:val="24"/>
          <w:lang w:bidi="en-US"/>
        </w:rPr>
        <w:t xml:space="preserve"> район» Курской области,   Администрация Беловского района  Курской области ПОСТАНОВЛЯЕТ:</w:t>
      </w:r>
    </w:p>
    <w:p w:rsidR="00F85429" w:rsidRPr="00EB6592" w:rsidRDefault="00F85429" w:rsidP="00F85429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both"/>
        <w:rPr>
          <w:rFonts w:ascii="Arial" w:hAnsi="Arial" w:cs="Arial"/>
          <w:sz w:val="24"/>
          <w:szCs w:val="24"/>
          <w:lang w:bidi="en-US"/>
        </w:rPr>
      </w:pPr>
      <w:r w:rsidRPr="00EB6592">
        <w:rPr>
          <w:rFonts w:ascii="Arial" w:hAnsi="Arial" w:cs="Arial"/>
          <w:sz w:val="24"/>
          <w:szCs w:val="24"/>
          <w:lang w:bidi="en-US"/>
        </w:rPr>
        <w:tab/>
        <w:t>1. Одобрить прилагаемый прогноз социально-экономического развития Беловского района  на 2025 год и на плановый период 2026 и 2027 годов (прилагается).</w:t>
      </w:r>
    </w:p>
    <w:p w:rsidR="00F85429" w:rsidRPr="00EB6592" w:rsidRDefault="00F85429" w:rsidP="00F85429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20"/>
        <w:jc w:val="both"/>
        <w:rPr>
          <w:rFonts w:ascii="Arial" w:hAnsi="Arial" w:cs="Arial"/>
          <w:sz w:val="24"/>
          <w:szCs w:val="24"/>
          <w:lang w:bidi="en-US"/>
        </w:rPr>
      </w:pPr>
      <w:r w:rsidRPr="00EB6592">
        <w:rPr>
          <w:rFonts w:ascii="Arial" w:hAnsi="Arial" w:cs="Arial"/>
          <w:sz w:val="24"/>
          <w:szCs w:val="24"/>
          <w:lang w:bidi="en-US"/>
        </w:rPr>
        <w:t xml:space="preserve">2.Контроль над исполнением настоящего постановления возложить на первого заместителя Главы Администрации Беловского района Курской области В.В. </w:t>
      </w:r>
      <w:proofErr w:type="spellStart"/>
      <w:r w:rsidRPr="00EB6592">
        <w:rPr>
          <w:rFonts w:ascii="Arial" w:hAnsi="Arial" w:cs="Arial"/>
          <w:sz w:val="24"/>
          <w:szCs w:val="24"/>
          <w:lang w:bidi="en-US"/>
        </w:rPr>
        <w:t>Квачёва</w:t>
      </w:r>
      <w:proofErr w:type="spellEnd"/>
      <w:r w:rsidRPr="00EB6592">
        <w:rPr>
          <w:rFonts w:ascii="Arial" w:hAnsi="Arial" w:cs="Arial"/>
          <w:sz w:val="24"/>
          <w:szCs w:val="24"/>
          <w:lang w:bidi="en-US"/>
        </w:rPr>
        <w:t>.</w:t>
      </w:r>
    </w:p>
    <w:p w:rsidR="00F85429" w:rsidRPr="00EB6592" w:rsidRDefault="00F85429" w:rsidP="00F85429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autoSpaceDE/>
        <w:autoSpaceDN/>
        <w:jc w:val="both"/>
        <w:rPr>
          <w:rFonts w:ascii="Arial" w:hAnsi="Arial" w:cs="Arial"/>
          <w:color w:val="000000"/>
          <w:sz w:val="24"/>
          <w:szCs w:val="24"/>
          <w:lang w:bidi="en-US"/>
        </w:rPr>
      </w:pPr>
      <w:r w:rsidRPr="00EB6592">
        <w:rPr>
          <w:rFonts w:ascii="Arial" w:hAnsi="Arial" w:cs="Arial"/>
          <w:sz w:val="24"/>
          <w:szCs w:val="24"/>
          <w:lang w:bidi="en-US"/>
        </w:rPr>
        <w:tab/>
        <w:t xml:space="preserve">3. Настоящее  постановление  подлежит опубликованию  в сети Интернет на  официальном сайте администрации Беловского района Курской области </w:t>
      </w:r>
      <w:hyperlink r:id="rId6" w:history="1">
        <w:r w:rsidRPr="00EB6592">
          <w:rPr>
            <w:rFonts w:ascii="Arial" w:hAnsi="Arial" w:cs="Arial"/>
            <w:color w:val="0000FF"/>
            <w:sz w:val="24"/>
            <w:szCs w:val="24"/>
            <w:u w:val="single"/>
            <w:lang w:val="en-US" w:bidi="en-US"/>
          </w:rPr>
          <w:t>Http</w:t>
        </w:r>
        <w:r w:rsidRPr="00EB6592">
          <w:rPr>
            <w:rFonts w:ascii="Arial" w:hAnsi="Arial" w:cs="Arial"/>
            <w:color w:val="0000FF"/>
            <w:sz w:val="24"/>
            <w:szCs w:val="24"/>
            <w:u w:val="single"/>
            <w:lang w:bidi="en-US"/>
          </w:rPr>
          <w:t>://</w:t>
        </w:r>
        <w:proofErr w:type="spellStart"/>
        <w:r w:rsidRPr="00EB6592">
          <w:rPr>
            <w:rFonts w:ascii="Arial" w:hAnsi="Arial" w:cs="Arial"/>
            <w:color w:val="0000FF"/>
            <w:sz w:val="24"/>
            <w:szCs w:val="24"/>
            <w:u w:val="single"/>
            <w:lang w:val="en-US" w:bidi="en-US"/>
          </w:rPr>
          <w:t>bel</w:t>
        </w:r>
        <w:proofErr w:type="spellEnd"/>
        <w:r w:rsidRPr="00EB6592">
          <w:rPr>
            <w:rFonts w:ascii="Arial" w:hAnsi="Arial" w:cs="Arial"/>
            <w:color w:val="0000FF"/>
            <w:sz w:val="24"/>
            <w:szCs w:val="24"/>
            <w:u w:val="single"/>
            <w:lang w:bidi="en-US"/>
          </w:rPr>
          <w:t>.</w:t>
        </w:r>
        <w:proofErr w:type="spellStart"/>
        <w:r w:rsidRPr="00EB6592">
          <w:rPr>
            <w:rFonts w:ascii="Arial" w:hAnsi="Arial" w:cs="Arial"/>
            <w:color w:val="0000FF"/>
            <w:sz w:val="24"/>
            <w:szCs w:val="24"/>
            <w:u w:val="single"/>
            <w:lang w:val="en-US" w:bidi="en-US"/>
          </w:rPr>
          <w:t>rku</w:t>
        </w:r>
        <w:bookmarkStart w:id="0" w:name="_Hlt273448442"/>
        <w:bookmarkStart w:id="1" w:name="_Hlt273448443"/>
        <w:bookmarkEnd w:id="0"/>
        <w:bookmarkEnd w:id="1"/>
        <w:r w:rsidRPr="00EB6592">
          <w:rPr>
            <w:rFonts w:ascii="Arial" w:hAnsi="Arial" w:cs="Arial"/>
            <w:color w:val="0000FF"/>
            <w:sz w:val="24"/>
            <w:szCs w:val="24"/>
            <w:u w:val="single"/>
            <w:lang w:val="en-US" w:bidi="en-US"/>
          </w:rPr>
          <w:t>rsk</w:t>
        </w:r>
        <w:proofErr w:type="spellEnd"/>
        <w:r w:rsidRPr="00EB6592">
          <w:rPr>
            <w:rFonts w:ascii="Arial" w:hAnsi="Arial" w:cs="Arial"/>
            <w:color w:val="0000FF"/>
            <w:sz w:val="24"/>
            <w:szCs w:val="24"/>
            <w:u w:val="single"/>
            <w:lang w:bidi="en-US"/>
          </w:rPr>
          <w:t>.</w:t>
        </w:r>
        <w:proofErr w:type="spellStart"/>
        <w:r w:rsidRPr="00EB6592">
          <w:rPr>
            <w:rFonts w:ascii="Arial" w:hAnsi="Arial" w:cs="Arial"/>
            <w:color w:val="0000FF"/>
            <w:sz w:val="24"/>
            <w:szCs w:val="24"/>
            <w:u w:val="single"/>
            <w:lang w:val="en-US" w:bidi="en-US"/>
          </w:rPr>
          <w:t>ru</w:t>
        </w:r>
        <w:proofErr w:type="spellEnd"/>
      </w:hyperlink>
      <w:r w:rsidRPr="00EB6592">
        <w:rPr>
          <w:rFonts w:ascii="Arial" w:hAnsi="Arial" w:cs="Arial"/>
          <w:sz w:val="24"/>
          <w:szCs w:val="24"/>
          <w:u w:val="single"/>
          <w:lang w:bidi="en-US"/>
        </w:rPr>
        <w:t>.</w:t>
      </w:r>
    </w:p>
    <w:p w:rsidR="00F85429" w:rsidRPr="00EB6592" w:rsidRDefault="00F85429" w:rsidP="00F85429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left="360" w:firstLine="360"/>
        <w:jc w:val="both"/>
        <w:rPr>
          <w:rFonts w:ascii="Arial" w:hAnsi="Arial" w:cs="Arial"/>
          <w:sz w:val="24"/>
          <w:szCs w:val="24"/>
          <w:lang w:bidi="en-US"/>
        </w:rPr>
      </w:pPr>
      <w:r w:rsidRPr="00EB6592">
        <w:rPr>
          <w:rFonts w:ascii="Arial" w:hAnsi="Arial" w:cs="Arial"/>
          <w:sz w:val="24"/>
          <w:szCs w:val="24"/>
          <w:lang w:bidi="en-US"/>
        </w:rPr>
        <w:t>4.Постановление вступает в силу с момента его подписания.</w:t>
      </w:r>
    </w:p>
    <w:p w:rsidR="00F85429" w:rsidRPr="00EB6592" w:rsidRDefault="00F85429" w:rsidP="00F85429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both"/>
        <w:rPr>
          <w:rFonts w:ascii="Arial" w:hAnsi="Arial" w:cs="Arial"/>
          <w:sz w:val="24"/>
          <w:szCs w:val="24"/>
          <w:lang w:bidi="en-US"/>
        </w:rPr>
      </w:pPr>
    </w:p>
    <w:p w:rsidR="00F85429" w:rsidRPr="00EB6592" w:rsidRDefault="00F85429" w:rsidP="00F85429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both"/>
        <w:rPr>
          <w:rFonts w:ascii="Arial" w:hAnsi="Arial" w:cs="Arial"/>
          <w:sz w:val="24"/>
          <w:szCs w:val="24"/>
          <w:lang w:bidi="en-US"/>
        </w:rPr>
      </w:pPr>
    </w:p>
    <w:p w:rsidR="00F85429" w:rsidRPr="00EB6592" w:rsidRDefault="00F85429" w:rsidP="00F85429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both"/>
        <w:rPr>
          <w:rFonts w:ascii="Arial" w:hAnsi="Arial" w:cs="Arial"/>
          <w:sz w:val="24"/>
          <w:szCs w:val="24"/>
          <w:lang w:bidi="en-US"/>
        </w:rPr>
      </w:pPr>
    </w:p>
    <w:p w:rsidR="00F85429" w:rsidRPr="00EB6592" w:rsidRDefault="00F85429" w:rsidP="00F85429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both"/>
        <w:rPr>
          <w:rFonts w:ascii="Arial" w:hAnsi="Arial" w:cs="Arial"/>
          <w:sz w:val="24"/>
          <w:szCs w:val="24"/>
          <w:lang w:bidi="en-US"/>
        </w:rPr>
      </w:pPr>
      <w:r w:rsidRPr="00EB6592">
        <w:rPr>
          <w:rFonts w:ascii="Arial" w:hAnsi="Arial" w:cs="Arial"/>
          <w:sz w:val="24"/>
          <w:szCs w:val="24"/>
          <w:lang w:bidi="en-US"/>
        </w:rPr>
        <w:t xml:space="preserve">Глава Беловского района                               </w:t>
      </w:r>
    </w:p>
    <w:p w:rsidR="00F85429" w:rsidRPr="00EB6592" w:rsidRDefault="00F85429" w:rsidP="00F85429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both"/>
        <w:rPr>
          <w:rFonts w:ascii="Arial" w:hAnsi="Arial" w:cs="Arial"/>
          <w:sz w:val="24"/>
          <w:szCs w:val="24"/>
          <w:lang w:bidi="en-US"/>
        </w:rPr>
      </w:pPr>
      <w:r w:rsidRPr="00EB6592">
        <w:rPr>
          <w:rFonts w:ascii="Arial" w:hAnsi="Arial" w:cs="Arial"/>
          <w:sz w:val="24"/>
          <w:szCs w:val="24"/>
          <w:lang w:bidi="en-US"/>
        </w:rPr>
        <w:t>Курской области</w:t>
      </w:r>
      <w:r w:rsidR="00EB6592">
        <w:rPr>
          <w:rFonts w:ascii="Arial" w:hAnsi="Arial" w:cs="Arial"/>
          <w:sz w:val="24"/>
          <w:szCs w:val="24"/>
          <w:lang w:bidi="en-US"/>
        </w:rPr>
        <w:t xml:space="preserve">                                                          </w:t>
      </w:r>
      <w:r w:rsidR="00A345DC">
        <w:rPr>
          <w:rFonts w:ascii="Arial" w:hAnsi="Arial" w:cs="Arial"/>
          <w:sz w:val="24"/>
          <w:szCs w:val="24"/>
          <w:lang w:bidi="en-US"/>
        </w:rPr>
        <w:t xml:space="preserve">                        </w:t>
      </w:r>
      <w:r w:rsidR="00EB6592">
        <w:rPr>
          <w:rFonts w:ascii="Arial" w:hAnsi="Arial" w:cs="Arial"/>
          <w:sz w:val="24"/>
          <w:szCs w:val="24"/>
          <w:lang w:bidi="en-US"/>
        </w:rPr>
        <w:t xml:space="preserve">  </w:t>
      </w:r>
      <w:r w:rsidRPr="00EB6592">
        <w:rPr>
          <w:rFonts w:ascii="Arial" w:hAnsi="Arial" w:cs="Arial"/>
          <w:sz w:val="24"/>
          <w:szCs w:val="24"/>
          <w:lang w:bidi="en-US"/>
        </w:rPr>
        <w:t>Н.В. Волобуев</w:t>
      </w:r>
    </w:p>
    <w:p w:rsidR="00EB6592" w:rsidRDefault="00EB6592">
      <w:pPr>
        <w:widowControl/>
        <w:autoSpaceDE/>
        <w:autoSpaceDN/>
        <w:rPr>
          <w:rFonts w:ascii="Arial" w:hAnsi="Arial" w:cs="Arial"/>
          <w:sz w:val="24"/>
          <w:szCs w:val="24"/>
          <w:lang w:bidi="en-US"/>
        </w:rPr>
      </w:pPr>
      <w:r>
        <w:rPr>
          <w:rFonts w:ascii="Arial" w:hAnsi="Arial" w:cs="Arial"/>
          <w:sz w:val="24"/>
          <w:szCs w:val="24"/>
          <w:lang w:bidi="en-US"/>
        </w:rPr>
        <w:br w:type="page"/>
      </w:r>
    </w:p>
    <w:p w:rsidR="00F85429" w:rsidRPr="00EB6592" w:rsidRDefault="00F85429" w:rsidP="00EB6592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right"/>
        <w:rPr>
          <w:rFonts w:ascii="Arial" w:hAnsi="Arial" w:cs="Arial"/>
          <w:sz w:val="24"/>
          <w:szCs w:val="24"/>
          <w:lang w:bidi="en-US"/>
        </w:rPr>
      </w:pPr>
      <w:r w:rsidRPr="00EB6592">
        <w:rPr>
          <w:rFonts w:ascii="Arial" w:hAnsi="Arial" w:cs="Arial"/>
          <w:sz w:val="24"/>
          <w:szCs w:val="24"/>
          <w:lang w:bidi="en-US"/>
        </w:rPr>
        <w:lastRenderedPageBreak/>
        <w:t>Приложение</w:t>
      </w:r>
    </w:p>
    <w:p w:rsidR="00F85429" w:rsidRPr="00EB6592" w:rsidRDefault="00F85429" w:rsidP="00EB6592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right"/>
        <w:rPr>
          <w:rFonts w:ascii="Arial" w:hAnsi="Arial" w:cs="Arial"/>
          <w:sz w:val="24"/>
          <w:szCs w:val="24"/>
          <w:lang w:bidi="en-US"/>
        </w:rPr>
      </w:pPr>
      <w:r w:rsidRPr="00EB6592">
        <w:rPr>
          <w:rFonts w:ascii="Arial" w:hAnsi="Arial" w:cs="Arial"/>
          <w:sz w:val="24"/>
          <w:szCs w:val="24"/>
          <w:lang w:bidi="en-US"/>
        </w:rPr>
        <w:t>к постановлению Администрации</w:t>
      </w:r>
    </w:p>
    <w:p w:rsidR="00F85429" w:rsidRPr="00EB6592" w:rsidRDefault="00F85429" w:rsidP="00EB6592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right"/>
        <w:rPr>
          <w:rFonts w:ascii="Arial" w:hAnsi="Arial" w:cs="Arial"/>
          <w:sz w:val="24"/>
          <w:szCs w:val="24"/>
          <w:lang w:bidi="en-US"/>
        </w:rPr>
      </w:pPr>
      <w:r w:rsidRPr="00EB6592">
        <w:rPr>
          <w:rFonts w:ascii="Arial" w:hAnsi="Arial" w:cs="Arial"/>
          <w:sz w:val="24"/>
          <w:szCs w:val="24"/>
          <w:lang w:bidi="en-US"/>
        </w:rPr>
        <w:t>Беловского района Курской области</w:t>
      </w:r>
    </w:p>
    <w:p w:rsidR="00F85429" w:rsidRPr="00EB6592" w:rsidRDefault="00F85429" w:rsidP="00EB6592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right"/>
        <w:rPr>
          <w:rFonts w:ascii="Arial" w:hAnsi="Arial" w:cs="Arial"/>
          <w:sz w:val="24"/>
          <w:szCs w:val="24"/>
          <w:lang w:bidi="en-US"/>
        </w:rPr>
      </w:pPr>
      <w:r w:rsidRPr="00EB6592">
        <w:rPr>
          <w:rFonts w:ascii="Arial" w:hAnsi="Arial" w:cs="Arial"/>
          <w:sz w:val="24"/>
          <w:szCs w:val="24"/>
          <w:lang w:bidi="en-US"/>
        </w:rPr>
        <w:t xml:space="preserve">                    от 03.07.2024 г. № 677</w:t>
      </w:r>
    </w:p>
    <w:p w:rsidR="00F85429" w:rsidRPr="00EB6592" w:rsidRDefault="00F85429" w:rsidP="00EB6592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right"/>
        <w:rPr>
          <w:rFonts w:ascii="Arial" w:hAnsi="Arial" w:cs="Arial"/>
          <w:sz w:val="24"/>
          <w:szCs w:val="24"/>
          <w:lang w:bidi="en-US"/>
        </w:rPr>
      </w:pPr>
    </w:p>
    <w:p w:rsidR="00F85429" w:rsidRPr="00EB6592" w:rsidRDefault="00F85429" w:rsidP="00EB6592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center"/>
        <w:rPr>
          <w:rFonts w:ascii="Arial" w:hAnsi="Arial" w:cs="Arial"/>
          <w:b/>
          <w:sz w:val="32"/>
          <w:szCs w:val="24"/>
          <w:lang w:bidi="en-US"/>
        </w:rPr>
      </w:pPr>
      <w:r w:rsidRPr="00EB6592">
        <w:rPr>
          <w:rFonts w:ascii="Arial" w:hAnsi="Arial" w:cs="Arial"/>
          <w:b/>
          <w:sz w:val="32"/>
          <w:szCs w:val="24"/>
          <w:lang w:bidi="en-US"/>
        </w:rPr>
        <w:t>Прогноз</w:t>
      </w:r>
    </w:p>
    <w:p w:rsidR="00F85429" w:rsidRPr="00EB6592" w:rsidRDefault="00F85429" w:rsidP="00EB6592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center"/>
        <w:rPr>
          <w:rFonts w:ascii="Arial" w:hAnsi="Arial" w:cs="Arial"/>
          <w:b/>
          <w:sz w:val="32"/>
          <w:szCs w:val="24"/>
          <w:lang w:bidi="en-US"/>
        </w:rPr>
      </w:pPr>
      <w:r w:rsidRPr="00EB6592">
        <w:rPr>
          <w:rFonts w:ascii="Arial" w:hAnsi="Arial" w:cs="Arial"/>
          <w:b/>
          <w:sz w:val="32"/>
          <w:szCs w:val="24"/>
          <w:lang w:bidi="en-US"/>
        </w:rPr>
        <w:t>социально-экономического развития Беловского района</w:t>
      </w:r>
    </w:p>
    <w:p w:rsidR="00F85429" w:rsidRPr="00EB6592" w:rsidRDefault="00F85429" w:rsidP="00EB6592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center"/>
        <w:rPr>
          <w:rFonts w:ascii="Arial" w:hAnsi="Arial" w:cs="Arial"/>
          <w:b/>
          <w:sz w:val="32"/>
          <w:szCs w:val="24"/>
          <w:lang w:bidi="en-US"/>
        </w:rPr>
      </w:pPr>
      <w:r w:rsidRPr="00EB6592">
        <w:rPr>
          <w:rFonts w:ascii="Arial" w:hAnsi="Arial" w:cs="Arial"/>
          <w:b/>
          <w:sz w:val="32"/>
          <w:szCs w:val="24"/>
          <w:lang w:bidi="en-US"/>
        </w:rPr>
        <w:t>на 2024 год  и плановый  период  2025 и 2026  годы</w:t>
      </w:r>
    </w:p>
    <w:p w:rsidR="00F85429" w:rsidRPr="00EB6592" w:rsidRDefault="00F85429" w:rsidP="00F85429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center"/>
        <w:rPr>
          <w:rFonts w:ascii="Arial" w:hAnsi="Arial" w:cs="Arial"/>
          <w:b/>
          <w:sz w:val="24"/>
          <w:szCs w:val="24"/>
          <w:lang w:bidi="en-US"/>
        </w:rPr>
      </w:pPr>
    </w:p>
    <w:tbl>
      <w:tblPr>
        <w:tblW w:w="105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49"/>
        <w:gridCol w:w="19"/>
        <w:gridCol w:w="1242"/>
        <w:gridCol w:w="180"/>
        <w:gridCol w:w="1035"/>
        <w:gridCol w:w="1140"/>
        <w:gridCol w:w="1189"/>
        <w:gridCol w:w="1290"/>
        <w:gridCol w:w="1134"/>
      </w:tblGrid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           Наименование </w:t>
            </w:r>
          </w:p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              показателей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2022 г.</w:t>
            </w:r>
          </w:p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отчёт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2023 г. отчёт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2024 г.</w:t>
            </w:r>
          </w:p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оценка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2025 г.</w:t>
            </w:r>
          </w:p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прогноз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2026 г.</w:t>
            </w:r>
          </w:p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прогноз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2027 г.</w:t>
            </w:r>
          </w:p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прогноз </w:t>
            </w:r>
          </w:p>
        </w:tc>
      </w:tr>
      <w:tr w:rsidR="00F85429" w:rsidRPr="00EB6592" w:rsidTr="00F85429">
        <w:trPr>
          <w:jc w:val="center"/>
        </w:trPr>
        <w:tc>
          <w:tcPr>
            <w:tcW w:w="9444" w:type="dxa"/>
            <w:gridSpan w:val="8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i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i/>
                <w:sz w:val="24"/>
                <w:szCs w:val="24"/>
                <w:lang w:bidi="en-US"/>
              </w:rPr>
              <w:t xml:space="preserve">                       Промышленность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</w:p>
        </w:tc>
      </w:tr>
      <w:tr w:rsidR="00F85429" w:rsidRPr="00EB6592" w:rsidTr="00F85429">
        <w:trPr>
          <w:jc w:val="center"/>
        </w:trPr>
        <w:tc>
          <w:tcPr>
            <w:tcW w:w="9444" w:type="dxa"/>
            <w:gridSpan w:val="8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i/>
                <w:color w:val="008000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i/>
                <w:color w:val="008000"/>
                <w:sz w:val="24"/>
                <w:szCs w:val="24"/>
                <w:lang w:bidi="en-US"/>
              </w:rPr>
              <w:t>Базовый вариант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</w:p>
        </w:tc>
      </w:tr>
      <w:tr w:rsidR="00F85429" w:rsidRPr="00EB6592" w:rsidTr="00F85429">
        <w:trPr>
          <w:jc w:val="center"/>
        </w:trPr>
        <w:tc>
          <w:tcPr>
            <w:tcW w:w="335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Объём отгруженных товаров собственного производства, выполненных работ и услуг, в ценах соответствующих лет тыс. рублей</w:t>
            </w:r>
          </w:p>
        </w:tc>
        <w:tc>
          <w:tcPr>
            <w:tcW w:w="1261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3110,6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5072,9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5551,4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5799,4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6095,7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6383,5</w:t>
            </w:r>
          </w:p>
        </w:tc>
      </w:tr>
      <w:tr w:rsidR="00F85429" w:rsidRPr="00EB6592" w:rsidTr="00F85429">
        <w:trPr>
          <w:jc w:val="center"/>
        </w:trPr>
        <w:tc>
          <w:tcPr>
            <w:tcW w:w="335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Индексы – дефляторы оптовых цен оптовых цен промышленной продукции</w:t>
            </w:r>
            <w:proofErr w:type="gramStart"/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 (%)</w:t>
            </w:r>
            <w:proofErr w:type="gramEnd"/>
          </w:p>
        </w:tc>
        <w:tc>
          <w:tcPr>
            <w:tcW w:w="1261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106,2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104,1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106,6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103,0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103,0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102,9</w:t>
            </w:r>
          </w:p>
        </w:tc>
      </w:tr>
      <w:tr w:rsidR="00F85429" w:rsidRPr="00EB6592" w:rsidTr="00F85429">
        <w:trPr>
          <w:jc w:val="center"/>
        </w:trPr>
        <w:tc>
          <w:tcPr>
            <w:tcW w:w="335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Индекс промышленного производства к предыдущему году</w:t>
            </w:r>
            <w:proofErr w:type="gramStart"/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  (%)</w:t>
            </w:r>
            <w:proofErr w:type="gramEnd"/>
          </w:p>
        </w:tc>
        <w:tc>
          <w:tcPr>
            <w:tcW w:w="1261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105,8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156,6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102,6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101,4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102,0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101,8</w:t>
            </w:r>
          </w:p>
        </w:tc>
      </w:tr>
      <w:tr w:rsidR="00F85429" w:rsidRPr="00EB6592" w:rsidTr="00F85429">
        <w:trPr>
          <w:trHeight w:val="299"/>
          <w:jc w:val="center"/>
        </w:trPr>
        <w:tc>
          <w:tcPr>
            <w:tcW w:w="9444" w:type="dxa"/>
            <w:gridSpan w:val="8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  Производство основных  видов продуктов питания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</w:p>
        </w:tc>
      </w:tr>
      <w:tr w:rsidR="00F85429" w:rsidRPr="00EB6592" w:rsidTr="00F85429">
        <w:trPr>
          <w:jc w:val="center"/>
        </w:trPr>
        <w:tc>
          <w:tcPr>
            <w:tcW w:w="335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 Сахар-песок из  сахарной свёклы </w:t>
            </w: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(тонн)</w:t>
            </w:r>
          </w:p>
        </w:tc>
        <w:tc>
          <w:tcPr>
            <w:tcW w:w="1261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0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25696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27800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28500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29500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30600</w:t>
            </w:r>
          </w:p>
        </w:tc>
      </w:tr>
      <w:tr w:rsidR="00F85429" w:rsidRPr="00EB6592" w:rsidTr="00F85429">
        <w:trPr>
          <w:trHeight w:val="489"/>
          <w:jc w:val="center"/>
        </w:trPr>
        <w:tc>
          <w:tcPr>
            <w:tcW w:w="335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Темп роста (снижение) к предыдущему году </w:t>
            </w:r>
          </w:p>
        </w:tc>
        <w:tc>
          <w:tcPr>
            <w:tcW w:w="1261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108,2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102,5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103,5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103,7</w:t>
            </w:r>
          </w:p>
        </w:tc>
      </w:tr>
      <w:tr w:rsidR="00F85429" w:rsidRPr="00EB6592" w:rsidTr="00F85429">
        <w:trPr>
          <w:trHeight w:val="455"/>
          <w:jc w:val="center"/>
        </w:trPr>
        <w:tc>
          <w:tcPr>
            <w:tcW w:w="335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Хлеб и хлебобулочные изделия, тонн</w:t>
            </w:r>
          </w:p>
        </w:tc>
        <w:tc>
          <w:tcPr>
            <w:tcW w:w="1261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333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229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230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235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240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245</w:t>
            </w:r>
          </w:p>
        </w:tc>
      </w:tr>
      <w:tr w:rsidR="00F85429" w:rsidRPr="00EB6592" w:rsidTr="00F85429">
        <w:trPr>
          <w:jc w:val="center"/>
        </w:trPr>
        <w:tc>
          <w:tcPr>
            <w:tcW w:w="335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Темп роста (снижение) к предыдущему году </w:t>
            </w:r>
          </w:p>
        </w:tc>
        <w:tc>
          <w:tcPr>
            <w:tcW w:w="1261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100,2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68,8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100,4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102,2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102,1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102,1</w:t>
            </w:r>
          </w:p>
        </w:tc>
      </w:tr>
      <w:tr w:rsidR="00F85429" w:rsidRPr="00EB6592" w:rsidTr="00F85429">
        <w:trPr>
          <w:trHeight w:val="255"/>
          <w:jc w:val="center"/>
        </w:trPr>
        <w:tc>
          <w:tcPr>
            <w:tcW w:w="335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Колбасные  изделия (</w:t>
            </w: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тонн)</w:t>
            </w:r>
          </w:p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</w:p>
        </w:tc>
        <w:tc>
          <w:tcPr>
            <w:tcW w:w="1261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770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894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900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907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920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930</w:t>
            </w:r>
          </w:p>
        </w:tc>
      </w:tr>
      <w:tr w:rsidR="00F85429" w:rsidRPr="00EB6592" w:rsidTr="00F85429">
        <w:trPr>
          <w:trHeight w:val="572"/>
          <w:jc w:val="center"/>
        </w:trPr>
        <w:tc>
          <w:tcPr>
            <w:tcW w:w="335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Темп роста (снижение) к предыдущему году</w:t>
            </w:r>
          </w:p>
        </w:tc>
        <w:tc>
          <w:tcPr>
            <w:tcW w:w="1261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100,8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116,1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100,7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100,8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101,4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101,1</w:t>
            </w:r>
          </w:p>
        </w:tc>
      </w:tr>
      <w:tr w:rsidR="00F85429" w:rsidRPr="00EB6592" w:rsidTr="00F85429">
        <w:trPr>
          <w:trHeight w:val="273"/>
          <w:jc w:val="center"/>
        </w:trPr>
        <w:tc>
          <w:tcPr>
            <w:tcW w:w="335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Мясо и субпродукты</w:t>
            </w: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 (тонн)</w:t>
            </w:r>
          </w:p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</w:p>
        </w:tc>
        <w:tc>
          <w:tcPr>
            <w:tcW w:w="1261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7432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10732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11120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11340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11665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11885</w:t>
            </w:r>
          </w:p>
        </w:tc>
      </w:tr>
      <w:tr w:rsidR="00F85429" w:rsidRPr="00EB6592" w:rsidTr="00F85429">
        <w:trPr>
          <w:jc w:val="center"/>
        </w:trPr>
        <w:tc>
          <w:tcPr>
            <w:tcW w:w="335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Темп роста (снижение) к предыдущему году</w:t>
            </w:r>
          </w:p>
        </w:tc>
        <w:tc>
          <w:tcPr>
            <w:tcW w:w="1261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100,2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144,4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103,6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102,0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102,8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101,9</w:t>
            </w:r>
          </w:p>
        </w:tc>
      </w:tr>
      <w:tr w:rsidR="00F85429" w:rsidRPr="00EB6592" w:rsidTr="00F85429">
        <w:trPr>
          <w:jc w:val="center"/>
        </w:trPr>
        <w:tc>
          <w:tcPr>
            <w:tcW w:w="335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Комбикорм,  (тонн)</w:t>
            </w:r>
          </w:p>
        </w:tc>
        <w:tc>
          <w:tcPr>
            <w:tcW w:w="1261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73492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76181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76000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76100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76210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76350</w:t>
            </w:r>
          </w:p>
        </w:tc>
      </w:tr>
      <w:tr w:rsidR="00F85429" w:rsidRPr="00EB6592" w:rsidTr="00F85429">
        <w:trPr>
          <w:trHeight w:val="514"/>
          <w:jc w:val="center"/>
        </w:trPr>
        <w:tc>
          <w:tcPr>
            <w:tcW w:w="335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lastRenderedPageBreak/>
              <w:t xml:space="preserve">Темп роста (снижение) к предыдущему году </w:t>
            </w:r>
          </w:p>
        </w:tc>
        <w:tc>
          <w:tcPr>
            <w:tcW w:w="1261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100,8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103,6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99,8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100,1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100,4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100,2</w:t>
            </w:r>
          </w:p>
        </w:tc>
      </w:tr>
      <w:tr w:rsidR="00F85429" w:rsidRPr="00EB6592" w:rsidTr="00F85429">
        <w:trPr>
          <w:jc w:val="center"/>
        </w:trPr>
        <w:tc>
          <w:tcPr>
            <w:tcW w:w="335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Выпуск  асфальта,</w:t>
            </w:r>
          </w:p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  тонн</w:t>
            </w:r>
          </w:p>
        </w:tc>
        <w:tc>
          <w:tcPr>
            <w:tcW w:w="1261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3060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</w:tr>
      <w:tr w:rsidR="00F85429" w:rsidRPr="00EB6592" w:rsidTr="00F85429">
        <w:trPr>
          <w:trHeight w:val="218"/>
          <w:jc w:val="center"/>
        </w:trPr>
        <w:tc>
          <w:tcPr>
            <w:tcW w:w="335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Темп роста (снижение) к предыдущему году </w:t>
            </w:r>
          </w:p>
        </w:tc>
        <w:tc>
          <w:tcPr>
            <w:tcW w:w="1261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57,0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</w:tr>
      <w:tr w:rsidR="00F85429" w:rsidRPr="00EB6592" w:rsidTr="00F85429">
        <w:trPr>
          <w:jc w:val="center"/>
        </w:trPr>
        <w:tc>
          <w:tcPr>
            <w:tcW w:w="10578" w:type="dxa"/>
            <w:gridSpan w:val="9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color w:val="008000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i/>
                <w:color w:val="008000"/>
                <w:sz w:val="24"/>
                <w:szCs w:val="24"/>
                <w:lang w:bidi="en-US"/>
              </w:rPr>
              <w:t>Консервативный  вариант</w:t>
            </w:r>
          </w:p>
        </w:tc>
      </w:tr>
      <w:tr w:rsidR="00F85429" w:rsidRPr="00EB6592" w:rsidTr="00F85429">
        <w:trPr>
          <w:jc w:val="center"/>
        </w:trPr>
        <w:tc>
          <w:tcPr>
            <w:tcW w:w="335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Объём отгруженных товаров собственного производства, выполненных работ и услуг, в ценах соответствующих лет</w:t>
            </w:r>
            <w:proofErr w:type="gramStart"/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 М</w:t>
            </w:r>
            <w:proofErr w:type="gramEnd"/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лн. рублей</w:t>
            </w:r>
          </w:p>
        </w:tc>
        <w:tc>
          <w:tcPr>
            <w:tcW w:w="1261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3110,6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5072,9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5551,4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5790,5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6012,6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6207,7</w:t>
            </w:r>
          </w:p>
        </w:tc>
      </w:tr>
      <w:tr w:rsidR="00F85429" w:rsidRPr="00EB6592" w:rsidTr="00F85429">
        <w:trPr>
          <w:jc w:val="center"/>
        </w:trPr>
        <w:tc>
          <w:tcPr>
            <w:tcW w:w="335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Индексы – дефляторы оптовых цен оптовых цен промышленной продукции</w:t>
            </w:r>
            <w:proofErr w:type="gramStart"/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 (%)</w:t>
            </w:r>
            <w:proofErr w:type="gramEnd"/>
          </w:p>
        </w:tc>
        <w:tc>
          <w:tcPr>
            <w:tcW w:w="1261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106,2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104,1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106,6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104,3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103,3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102,9</w:t>
            </w:r>
          </w:p>
        </w:tc>
      </w:tr>
      <w:tr w:rsidR="00F85429" w:rsidRPr="00EB6592" w:rsidTr="00F85429">
        <w:trPr>
          <w:jc w:val="center"/>
        </w:trPr>
        <w:tc>
          <w:tcPr>
            <w:tcW w:w="335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Индекс промышленного производства к предыдущему году</w:t>
            </w:r>
            <w:proofErr w:type="gramStart"/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  (%)</w:t>
            </w:r>
            <w:proofErr w:type="gramEnd"/>
          </w:p>
        </w:tc>
        <w:tc>
          <w:tcPr>
            <w:tcW w:w="1261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105,8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156,6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102,6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100,5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100,3</w:t>
            </w:r>
          </w:p>
        </w:tc>
      </w:tr>
      <w:tr w:rsidR="00F85429" w:rsidRPr="00EB6592" w:rsidTr="00F85429">
        <w:trPr>
          <w:trHeight w:val="465"/>
          <w:jc w:val="center"/>
        </w:trPr>
        <w:tc>
          <w:tcPr>
            <w:tcW w:w="9444" w:type="dxa"/>
            <w:gridSpan w:val="8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  Производство основных  видов продуктов питания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</w:p>
        </w:tc>
      </w:tr>
      <w:tr w:rsidR="00F85429" w:rsidRPr="00EB6592" w:rsidTr="00F85429">
        <w:trPr>
          <w:jc w:val="center"/>
        </w:trPr>
        <w:tc>
          <w:tcPr>
            <w:tcW w:w="335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 Сахар-песок из  сахарной свёклы </w:t>
            </w: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(тонн)</w:t>
            </w:r>
          </w:p>
        </w:tc>
        <w:tc>
          <w:tcPr>
            <w:tcW w:w="1261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0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25696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27800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27800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28300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28500</w:t>
            </w:r>
          </w:p>
        </w:tc>
      </w:tr>
      <w:tr w:rsidR="00F85429" w:rsidRPr="00EB6592" w:rsidTr="00F85429">
        <w:trPr>
          <w:trHeight w:val="645"/>
          <w:jc w:val="center"/>
        </w:trPr>
        <w:tc>
          <w:tcPr>
            <w:tcW w:w="335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Темп роста (снижение) к предыдущему году </w:t>
            </w:r>
          </w:p>
        </w:tc>
        <w:tc>
          <w:tcPr>
            <w:tcW w:w="1261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108,2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101,8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100,7</w:t>
            </w:r>
          </w:p>
        </w:tc>
      </w:tr>
      <w:tr w:rsidR="00F85429" w:rsidRPr="00EB6592" w:rsidTr="00F85429">
        <w:trPr>
          <w:jc w:val="center"/>
        </w:trPr>
        <w:tc>
          <w:tcPr>
            <w:tcW w:w="335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Хлеб и хлебобулочные изделия тонн</w:t>
            </w:r>
          </w:p>
        </w:tc>
        <w:tc>
          <w:tcPr>
            <w:tcW w:w="1261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333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229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230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230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230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230</w:t>
            </w:r>
          </w:p>
        </w:tc>
      </w:tr>
      <w:tr w:rsidR="00F85429" w:rsidRPr="00EB6592" w:rsidTr="00F85429">
        <w:trPr>
          <w:jc w:val="center"/>
        </w:trPr>
        <w:tc>
          <w:tcPr>
            <w:tcW w:w="335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Темп роста (снижение) к предыдущему году </w:t>
            </w:r>
          </w:p>
        </w:tc>
        <w:tc>
          <w:tcPr>
            <w:tcW w:w="1261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100,2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68,8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100,4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</w:t>
            </w:r>
          </w:p>
        </w:tc>
      </w:tr>
      <w:tr w:rsidR="00F85429" w:rsidRPr="00EB6592" w:rsidTr="00F85429">
        <w:trPr>
          <w:jc w:val="center"/>
        </w:trPr>
        <w:tc>
          <w:tcPr>
            <w:tcW w:w="335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Колбасные  изделия (</w:t>
            </w: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тонн)</w:t>
            </w:r>
          </w:p>
        </w:tc>
        <w:tc>
          <w:tcPr>
            <w:tcW w:w="1261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770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894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900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900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900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905</w:t>
            </w:r>
          </w:p>
        </w:tc>
      </w:tr>
      <w:tr w:rsidR="00F85429" w:rsidRPr="00EB6592" w:rsidTr="00F85429">
        <w:trPr>
          <w:jc w:val="center"/>
        </w:trPr>
        <w:tc>
          <w:tcPr>
            <w:tcW w:w="335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Темп роста (снижение) к предыдущему году</w:t>
            </w:r>
          </w:p>
        </w:tc>
        <w:tc>
          <w:tcPr>
            <w:tcW w:w="1261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100,8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116,1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100,7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100,5</w:t>
            </w:r>
          </w:p>
        </w:tc>
      </w:tr>
      <w:tr w:rsidR="00F85429" w:rsidRPr="00EB6592" w:rsidTr="00F85429">
        <w:trPr>
          <w:trHeight w:val="227"/>
          <w:jc w:val="center"/>
        </w:trPr>
        <w:tc>
          <w:tcPr>
            <w:tcW w:w="335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Мясо и субпродукты</w:t>
            </w: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 (тонн)</w:t>
            </w:r>
          </w:p>
        </w:tc>
        <w:tc>
          <w:tcPr>
            <w:tcW w:w="1261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7432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10732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11120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11120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11120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11140</w:t>
            </w:r>
          </w:p>
        </w:tc>
      </w:tr>
      <w:tr w:rsidR="00F85429" w:rsidRPr="00EB6592" w:rsidTr="00F85429">
        <w:trPr>
          <w:jc w:val="center"/>
        </w:trPr>
        <w:tc>
          <w:tcPr>
            <w:tcW w:w="335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Темп роста (снижение) к предыдущему году</w:t>
            </w:r>
          </w:p>
        </w:tc>
        <w:tc>
          <w:tcPr>
            <w:tcW w:w="1261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100,2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144,4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103,6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100,2</w:t>
            </w:r>
          </w:p>
        </w:tc>
      </w:tr>
      <w:tr w:rsidR="00F85429" w:rsidRPr="00EB6592" w:rsidTr="00F85429">
        <w:trPr>
          <w:jc w:val="center"/>
        </w:trPr>
        <w:tc>
          <w:tcPr>
            <w:tcW w:w="335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Комбикорм (тонн)</w:t>
            </w:r>
          </w:p>
        </w:tc>
        <w:tc>
          <w:tcPr>
            <w:tcW w:w="1261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73492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76181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76000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76000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76100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76200</w:t>
            </w:r>
          </w:p>
        </w:tc>
      </w:tr>
      <w:tr w:rsidR="00F85429" w:rsidRPr="00EB6592" w:rsidTr="00F85429">
        <w:trPr>
          <w:trHeight w:val="662"/>
          <w:jc w:val="center"/>
        </w:trPr>
        <w:tc>
          <w:tcPr>
            <w:tcW w:w="335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Темп роста (снижение) к предыдущему году </w:t>
            </w:r>
          </w:p>
        </w:tc>
        <w:tc>
          <w:tcPr>
            <w:tcW w:w="1261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100,8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103,6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99,8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100,1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100,1</w:t>
            </w:r>
          </w:p>
        </w:tc>
      </w:tr>
      <w:tr w:rsidR="00F85429" w:rsidRPr="00EB6592" w:rsidTr="00F85429">
        <w:trPr>
          <w:jc w:val="center"/>
        </w:trPr>
        <w:tc>
          <w:tcPr>
            <w:tcW w:w="335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Выпуск  асфальта,</w:t>
            </w:r>
          </w:p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  тонн</w:t>
            </w:r>
          </w:p>
        </w:tc>
        <w:tc>
          <w:tcPr>
            <w:tcW w:w="1261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3060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0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0</w:t>
            </w:r>
          </w:p>
        </w:tc>
      </w:tr>
      <w:tr w:rsidR="00F85429" w:rsidRPr="00EB6592" w:rsidTr="00F85429">
        <w:trPr>
          <w:jc w:val="center"/>
        </w:trPr>
        <w:tc>
          <w:tcPr>
            <w:tcW w:w="335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Темп роста (снижение) к предыдущему году </w:t>
            </w:r>
          </w:p>
        </w:tc>
        <w:tc>
          <w:tcPr>
            <w:tcW w:w="1261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57,0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</w:tr>
      <w:tr w:rsidR="00F85429" w:rsidRPr="00EB6592" w:rsidTr="00F85429">
        <w:trPr>
          <w:trHeight w:val="358"/>
          <w:jc w:val="center"/>
        </w:trPr>
        <w:tc>
          <w:tcPr>
            <w:tcW w:w="9444" w:type="dxa"/>
            <w:gridSpan w:val="8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i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i/>
                <w:sz w:val="24"/>
                <w:szCs w:val="24"/>
                <w:lang w:bidi="en-US"/>
              </w:rPr>
              <w:t xml:space="preserve">    Сельское хозяйство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</w:p>
        </w:tc>
      </w:tr>
      <w:tr w:rsidR="00F85429" w:rsidRPr="00EB6592" w:rsidTr="00F85429">
        <w:trPr>
          <w:trHeight w:val="358"/>
          <w:jc w:val="center"/>
        </w:trPr>
        <w:tc>
          <w:tcPr>
            <w:tcW w:w="9444" w:type="dxa"/>
            <w:gridSpan w:val="8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i/>
                <w:color w:val="008000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i/>
                <w:color w:val="008000"/>
                <w:sz w:val="24"/>
                <w:szCs w:val="24"/>
                <w:lang w:bidi="en-US"/>
              </w:rPr>
              <w:t>Базовый вариант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Объём реализации сельскохозяйственной</w:t>
            </w: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 </w:t>
            </w: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lastRenderedPageBreak/>
              <w:t>продукции собственного производства сельскохозяйственными  предприятиями</w:t>
            </w:r>
            <w:proofErr w:type="gramStart"/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 М</w:t>
            </w:r>
            <w:proofErr w:type="gramEnd"/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лн. руб.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lastRenderedPageBreak/>
              <w:t>5,709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5,984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6,322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6725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7100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7,467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lastRenderedPageBreak/>
              <w:t xml:space="preserve">Темп роста (снижение) к предыдущему году, в сопоставимых ценах, % 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115,9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110,8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96,8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101,5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101,6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101,3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 Индексы-дефляторы цен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106,7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97,7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109,1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104,8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103,9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103,8</w:t>
            </w:r>
          </w:p>
        </w:tc>
      </w:tr>
      <w:tr w:rsidR="00F85429" w:rsidRPr="00EB6592" w:rsidTr="00F85429">
        <w:trPr>
          <w:jc w:val="center"/>
        </w:trPr>
        <w:tc>
          <w:tcPr>
            <w:tcW w:w="10578" w:type="dxa"/>
            <w:gridSpan w:val="9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i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i/>
                <w:sz w:val="24"/>
                <w:szCs w:val="24"/>
                <w:lang w:bidi="en-US"/>
              </w:rPr>
              <w:t>Производство сельскохозяйственной  продукции (все категории хозяйств):</w:t>
            </w:r>
          </w:p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i/>
                <w:sz w:val="24"/>
                <w:szCs w:val="24"/>
                <w:lang w:bidi="en-US"/>
              </w:rPr>
            </w:pPr>
          </w:p>
        </w:tc>
      </w:tr>
      <w:tr w:rsidR="00F85429" w:rsidRPr="00EB6592" w:rsidTr="00F85429">
        <w:trPr>
          <w:trHeight w:val="506"/>
          <w:jc w:val="center"/>
        </w:trPr>
        <w:tc>
          <w:tcPr>
            <w:tcW w:w="3369" w:type="dxa"/>
            <w:gridSpan w:val="2"/>
            <w:vMerge w:val="restart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 Зерно (в весе после доработки) тыс</w:t>
            </w:r>
            <w:proofErr w:type="gramStart"/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.т</w:t>
            </w:r>
            <w:proofErr w:type="gramEnd"/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онн</w:t>
            </w:r>
          </w:p>
        </w:tc>
        <w:tc>
          <w:tcPr>
            <w:tcW w:w="1242" w:type="dxa"/>
            <w:vMerge w:val="restart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152,702</w:t>
            </w:r>
          </w:p>
        </w:tc>
        <w:tc>
          <w:tcPr>
            <w:tcW w:w="1215" w:type="dxa"/>
            <w:gridSpan w:val="2"/>
            <w:vMerge w:val="restart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196,457</w:t>
            </w:r>
          </w:p>
        </w:tc>
        <w:tc>
          <w:tcPr>
            <w:tcW w:w="1140" w:type="dxa"/>
            <w:vMerge w:val="restart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196,087</w:t>
            </w:r>
          </w:p>
        </w:tc>
        <w:tc>
          <w:tcPr>
            <w:tcW w:w="1189" w:type="dxa"/>
            <w:vMerge w:val="restart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199,735</w:t>
            </w:r>
          </w:p>
        </w:tc>
        <w:tc>
          <w:tcPr>
            <w:tcW w:w="1290" w:type="dxa"/>
            <w:vMerge w:val="restart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201,924</w:t>
            </w:r>
          </w:p>
        </w:tc>
        <w:tc>
          <w:tcPr>
            <w:tcW w:w="1134" w:type="dxa"/>
            <w:vMerge w:val="restart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203,518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Темп роста (снижение) к предыдущему году 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69,4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128,6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101,9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101,1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100,8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Сахарная свёкла,  тыс</w:t>
            </w:r>
            <w:proofErr w:type="gramStart"/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.т</w:t>
            </w:r>
            <w:proofErr w:type="gramEnd"/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онн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0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0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0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Темп роста (снижение) к предыдущему году 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Скот и птица (на убой в живом весе) тыс</w:t>
            </w:r>
            <w:proofErr w:type="gramStart"/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.т</w:t>
            </w:r>
            <w:proofErr w:type="gramEnd"/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онн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21,692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23,834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23,907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23,978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24,025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24,037</w:t>
            </w:r>
          </w:p>
        </w:tc>
      </w:tr>
      <w:tr w:rsidR="00F85429" w:rsidRPr="00EB6592" w:rsidTr="00F85429">
        <w:trPr>
          <w:trHeight w:val="685"/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Темп роста (снижение) к предыдущему году 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101,9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109,9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100,3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100,3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100,2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95,9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Молоко,   (тыс. тонн)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36,554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42,338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42,400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42,614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42,758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42,654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Темп роста (снижение) к предыдущему году 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127,6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115,8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100,2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100,5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100,3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100,0</w:t>
            </w:r>
          </w:p>
        </w:tc>
      </w:tr>
      <w:tr w:rsidR="00F85429" w:rsidRPr="00EB6592" w:rsidTr="00F85429">
        <w:trPr>
          <w:jc w:val="center"/>
        </w:trPr>
        <w:tc>
          <w:tcPr>
            <w:tcW w:w="10578" w:type="dxa"/>
            <w:gridSpan w:val="9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i/>
                <w:color w:val="008000"/>
                <w:sz w:val="24"/>
                <w:szCs w:val="24"/>
                <w:lang w:bidi="en-US"/>
              </w:rPr>
              <w:t>Консервативный  вариант</w:t>
            </w:r>
          </w:p>
        </w:tc>
      </w:tr>
      <w:tr w:rsidR="00F85429" w:rsidRPr="00EB6592" w:rsidTr="00F85429">
        <w:trPr>
          <w:trHeight w:val="2220"/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Объём реализации сельскохозяйственной</w:t>
            </w: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 продукции собственного производства сельскохозяйственными  предприятиями, Млн. руб.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5,709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5,984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6,322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6,835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7,188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7,516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Темп роста (снижение) к предыдущему году в сопоставимых ценах, %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115,9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110,8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96,8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100,4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100,7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100,6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 Индексы-дефляторы цен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106,7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97,7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109,1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105,7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101,4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103,9</w:t>
            </w:r>
          </w:p>
        </w:tc>
      </w:tr>
      <w:tr w:rsidR="00F85429" w:rsidRPr="00EB6592" w:rsidTr="00F85429">
        <w:trPr>
          <w:jc w:val="center"/>
        </w:trPr>
        <w:tc>
          <w:tcPr>
            <w:tcW w:w="10578" w:type="dxa"/>
            <w:gridSpan w:val="9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i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i/>
                <w:sz w:val="24"/>
                <w:szCs w:val="24"/>
                <w:lang w:bidi="en-US"/>
              </w:rPr>
              <w:t>Производство сельскохозяйственной  продукции (все категории хозяйств):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 Зерно (в весе после доработки) Тыс</w:t>
            </w:r>
            <w:proofErr w:type="gramStart"/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.т</w:t>
            </w:r>
            <w:proofErr w:type="gramEnd"/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онн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152,702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196,457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196,087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199,735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201,924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203,518</w:t>
            </w:r>
          </w:p>
        </w:tc>
      </w:tr>
      <w:tr w:rsidR="00F85429" w:rsidRPr="00EB6592" w:rsidTr="00F85429">
        <w:trPr>
          <w:trHeight w:val="441"/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Темп роста (снижение) к предыдущему году 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69,4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128,6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101,9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101,1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100,8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Сахарная свёкла Тыс</w:t>
            </w:r>
            <w:proofErr w:type="gramStart"/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.т</w:t>
            </w:r>
            <w:proofErr w:type="gramEnd"/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онн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0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0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0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Темп роста (снижение) к предыдущему году 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</w:tr>
      <w:tr w:rsidR="00F85429" w:rsidRPr="00EB6592" w:rsidTr="00F85429">
        <w:trPr>
          <w:trHeight w:val="590"/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Скот и птица (на убой в живом весе) тыс</w:t>
            </w:r>
            <w:proofErr w:type="gramStart"/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.т</w:t>
            </w:r>
            <w:proofErr w:type="gramEnd"/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онн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21,692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23,834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23,907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23,978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24,025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24,037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Темп роста (снижение) к предыдущему году 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101,9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109,9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100,3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100,3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100,2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95,9</w:t>
            </w:r>
          </w:p>
        </w:tc>
      </w:tr>
      <w:tr w:rsidR="00F85429" w:rsidRPr="00EB6592" w:rsidTr="00F85429">
        <w:trPr>
          <w:trHeight w:val="280"/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lastRenderedPageBreak/>
              <w:t>Молоко    (тыс. тонн)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36,554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42,338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42,400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42,614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42,758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42,654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Темп роста (снижение) к предыдущему году 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127,6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115,8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100,2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100,5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100,3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100,0</w:t>
            </w:r>
          </w:p>
        </w:tc>
      </w:tr>
      <w:tr w:rsidR="00F85429" w:rsidRPr="00EB6592" w:rsidTr="00F85429">
        <w:trPr>
          <w:jc w:val="center"/>
        </w:trPr>
        <w:tc>
          <w:tcPr>
            <w:tcW w:w="10578" w:type="dxa"/>
            <w:gridSpan w:val="9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i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i/>
                <w:sz w:val="24"/>
                <w:szCs w:val="24"/>
                <w:lang w:bidi="en-US"/>
              </w:rPr>
              <w:t>Инвестиции в основной капитал</w:t>
            </w:r>
          </w:p>
        </w:tc>
      </w:tr>
      <w:tr w:rsidR="00F85429" w:rsidRPr="00EB6592" w:rsidTr="00F85429">
        <w:trPr>
          <w:jc w:val="center"/>
        </w:trPr>
        <w:tc>
          <w:tcPr>
            <w:tcW w:w="9444" w:type="dxa"/>
            <w:gridSpan w:val="8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i/>
                <w:color w:val="008000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i/>
                <w:color w:val="008000"/>
                <w:sz w:val="24"/>
                <w:szCs w:val="24"/>
                <w:lang w:bidi="en-US"/>
              </w:rPr>
              <w:t>Базовый вариант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Инвестиции в основной капитал, в ценах соответствующих лет</w:t>
            </w:r>
            <w:proofErr w:type="gramStart"/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  М</w:t>
            </w:r>
            <w:proofErr w:type="gramEnd"/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лн. </w:t>
            </w:r>
            <w:proofErr w:type="spellStart"/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руб</w:t>
            </w:r>
            <w:proofErr w:type="spellEnd"/>
          </w:p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1329,840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1609,4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835,7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541,8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605,4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1127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Индекс  физического объёма к предыдущему году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в 2,1 р.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102,2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47,9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60,4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106,1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178,3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Индексы-дефляторы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107,4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110,6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108,4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107,3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105,3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104,4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Объём выполненных работ по виду деятельности «Строительство»,  млн. руб.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54,182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0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0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Индекс  физического объёма к предыдущему году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17,4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Индексы-дефляторы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110,6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Ввод в эксплуатацию: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Жилые дома</w:t>
            </w:r>
            <w:proofErr w:type="gramStart"/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   К</w:t>
            </w:r>
            <w:proofErr w:type="gramEnd"/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в. м.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1898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3629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6692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6692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6692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7496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Темп роста (снижение) к предыдущему году 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38,4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191,2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184,4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112,0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proofErr w:type="spellStart"/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ФАПы</w:t>
            </w:r>
            <w:proofErr w:type="spellEnd"/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 (пос. в смену)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8/20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</w:tr>
      <w:tr w:rsidR="00F85429" w:rsidRPr="00EB6592" w:rsidTr="00F85429">
        <w:trPr>
          <w:trHeight w:val="362"/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Дома культуры (мест)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00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</w:tr>
      <w:tr w:rsidR="00F85429" w:rsidRPr="00EB6592" w:rsidTr="00F85429">
        <w:trPr>
          <w:trHeight w:val="322"/>
          <w:jc w:val="center"/>
        </w:trPr>
        <w:tc>
          <w:tcPr>
            <w:tcW w:w="3369" w:type="dxa"/>
            <w:gridSpan w:val="2"/>
            <w:vMerge w:val="restart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proofErr w:type="spellStart"/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Гирьянская</w:t>
            </w:r>
            <w:proofErr w:type="spellEnd"/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 СОШ (мест)</w:t>
            </w:r>
          </w:p>
        </w:tc>
        <w:tc>
          <w:tcPr>
            <w:tcW w:w="1242" w:type="dxa"/>
            <w:vMerge w:val="restart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215" w:type="dxa"/>
            <w:gridSpan w:val="2"/>
            <w:vMerge w:val="restart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40" w:type="dxa"/>
            <w:vMerge w:val="restart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89" w:type="dxa"/>
            <w:vMerge w:val="restart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290" w:type="dxa"/>
            <w:vMerge w:val="restart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34" w:type="dxa"/>
            <w:vMerge w:val="restart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1/240</w:t>
            </w:r>
          </w:p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</w:p>
        </w:tc>
      </w:tr>
      <w:tr w:rsidR="00F85429" w:rsidRPr="00EB6592" w:rsidTr="00F85429">
        <w:trPr>
          <w:jc w:val="center"/>
        </w:trPr>
        <w:tc>
          <w:tcPr>
            <w:tcW w:w="10578" w:type="dxa"/>
            <w:gridSpan w:val="9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i/>
                <w:color w:val="008000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i/>
                <w:color w:val="008000"/>
                <w:sz w:val="24"/>
                <w:szCs w:val="24"/>
                <w:lang w:bidi="en-US"/>
              </w:rPr>
              <w:t>Консервативный  вариант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Инвестиции в основной капитал, в ценах соответствующих лет</w:t>
            </w:r>
            <w:proofErr w:type="gramStart"/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  М</w:t>
            </w:r>
            <w:proofErr w:type="gramEnd"/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лн. руб.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1329,840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1609,4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835,7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493,8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538,9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652,6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Индекс  физического объёма к предыдущему году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в 2,1 р.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102,2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47,9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55,0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103,9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116,1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Индексы-дефляторы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107,4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110,6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108,4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107,4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105,0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104,3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Объём выполненных работ по виду деятельности «Строительство»,  млн. руб.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54,182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0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0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Индекс  физического объёма к предыдущему году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17,4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Индексы-дефляторы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110,7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i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i/>
                <w:sz w:val="24"/>
                <w:szCs w:val="24"/>
                <w:lang w:bidi="en-US"/>
              </w:rPr>
              <w:t>Ввод в эксплуатацию: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Жилые дома</w:t>
            </w:r>
            <w:proofErr w:type="gramStart"/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   К</w:t>
            </w:r>
            <w:proofErr w:type="gramEnd"/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в. м.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1898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3629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6692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3200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3200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3500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lastRenderedPageBreak/>
              <w:t xml:space="preserve">Темп роста (снижение) к предыдущему году 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38,4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191,2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184,4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47,8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109,4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proofErr w:type="spellStart"/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ФАПы</w:t>
            </w:r>
            <w:proofErr w:type="spellEnd"/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 (пос. в смену)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8/20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Дома культуры (мест)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proofErr w:type="spellStart"/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Гирьянская</w:t>
            </w:r>
            <w:proofErr w:type="spellEnd"/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 СОШ (мест)</w:t>
            </w:r>
          </w:p>
        </w:tc>
        <w:tc>
          <w:tcPr>
            <w:tcW w:w="1242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215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1/240</w:t>
            </w:r>
          </w:p>
        </w:tc>
      </w:tr>
      <w:tr w:rsidR="00F85429" w:rsidRPr="00EB6592" w:rsidTr="00F85429">
        <w:trPr>
          <w:jc w:val="center"/>
        </w:trPr>
        <w:tc>
          <w:tcPr>
            <w:tcW w:w="9444" w:type="dxa"/>
            <w:gridSpan w:val="8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autoSpaceDE/>
              <w:autoSpaceDN/>
              <w:jc w:val="center"/>
              <w:rPr>
                <w:rFonts w:ascii="Arial" w:hAnsi="Arial" w:cs="Arial"/>
                <w:b/>
                <w:i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i/>
                <w:sz w:val="24"/>
                <w:szCs w:val="24"/>
                <w:lang w:bidi="en-US"/>
              </w:rPr>
              <w:t xml:space="preserve">       Торговля  и  услуги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</w:p>
        </w:tc>
      </w:tr>
      <w:tr w:rsidR="00F85429" w:rsidRPr="00EB6592" w:rsidTr="00F85429">
        <w:trPr>
          <w:jc w:val="center"/>
        </w:trPr>
        <w:tc>
          <w:tcPr>
            <w:tcW w:w="9444" w:type="dxa"/>
            <w:gridSpan w:val="8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i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i/>
                <w:color w:val="008000"/>
                <w:sz w:val="24"/>
                <w:szCs w:val="24"/>
                <w:lang w:bidi="en-US"/>
              </w:rPr>
              <w:t>Базовый вариант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   Оборот розничной торговли, в ценах  </w:t>
            </w:r>
          </w:p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соответствующих лет  млн. руб.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528,398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698,412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779,372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843,775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910,0865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981,398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Индекс  физического объёма к предыдущему году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100,8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117,9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104,0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103,8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103,6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103,5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Индексы-дефляторы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108,0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104,6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107,3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104,3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104,2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104,1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   Оборот общественного питания</w:t>
            </w:r>
            <w:proofErr w:type="gramStart"/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 М</w:t>
            </w:r>
            <w:proofErr w:type="gramEnd"/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лн. рублей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36,759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50,133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55,473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60,229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64893,5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69,851</w:t>
            </w:r>
          </w:p>
        </w:tc>
      </w:tr>
      <w:tr w:rsidR="00F85429" w:rsidRPr="00EB6592" w:rsidTr="00F85429">
        <w:trPr>
          <w:trHeight w:val="459"/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Индекс  физического объёма к предыдущему году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125,4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117,7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103,8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103,7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103,6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103,5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Индексы-дефляторы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106,7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105,9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106,6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104,7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104,0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104,0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 Объём платных услуг населению</w:t>
            </w:r>
            <w:proofErr w:type="gramStart"/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 М</w:t>
            </w:r>
            <w:proofErr w:type="gramEnd"/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лн. рублей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152,952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166,898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185,367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203,941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220,578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237,657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Индекс  физического объёма к предыдущему году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106,9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101,0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103,8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103,5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103,5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103,4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Индексы-дефляторы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104,3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109,5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107,0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106,3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104,5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104,2</w:t>
            </w:r>
          </w:p>
        </w:tc>
      </w:tr>
      <w:tr w:rsidR="00F85429" w:rsidRPr="00EB6592" w:rsidTr="00F85429">
        <w:trPr>
          <w:jc w:val="center"/>
        </w:trPr>
        <w:tc>
          <w:tcPr>
            <w:tcW w:w="10578" w:type="dxa"/>
            <w:gridSpan w:val="9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i/>
                <w:color w:val="008000"/>
                <w:sz w:val="24"/>
                <w:szCs w:val="24"/>
                <w:lang w:bidi="en-US"/>
              </w:rPr>
              <w:t>Консервативный  вариант</w:t>
            </w:r>
          </w:p>
        </w:tc>
      </w:tr>
      <w:tr w:rsidR="00F85429" w:rsidRPr="00EB6592" w:rsidTr="00F85429">
        <w:trPr>
          <w:trHeight w:val="550"/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   Оборот розничной торговли, в ценах  </w:t>
            </w:r>
          </w:p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соответствующих лет  млн. руб.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528,398</w:t>
            </w:r>
          </w:p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698,412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779,372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838,035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895,936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955,986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Индекс  физического объёма к предыдущему году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100,8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117,9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104,0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102,7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102,6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102,5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Индексы-дефляторы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108,0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104,6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107,3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104,7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104,2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104,1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   Оборот общественного питания</w:t>
            </w:r>
            <w:proofErr w:type="gramStart"/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 М</w:t>
            </w:r>
            <w:proofErr w:type="gramEnd"/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лн. рублей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36,759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50,133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55,473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59,933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64,013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68,237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Индекс  физического объёма к предыдущему году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125,4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117,7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103,8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102,7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102,6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102,5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Индексы-дефляторы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106,7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105,9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106,6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105,2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104,1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104,0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 Объём платных услуг населению</w:t>
            </w:r>
            <w:proofErr w:type="gramStart"/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 М</w:t>
            </w:r>
            <w:proofErr w:type="gramEnd"/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лн. рублей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152,952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166,898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185,367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203,522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218,423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233,514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Индекс  физического объёма к предыдущему году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106,9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101,0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103,8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102,9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102,7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102,6</w:t>
            </w:r>
          </w:p>
        </w:tc>
      </w:tr>
      <w:tr w:rsidR="00F85429" w:rsidRPr="00EB6592" w:rsidTr="00F85429">
        <w:trPr>
          <w:trHeight w:val="232"/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Индексы-дефляторы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104,3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109,5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107,0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106,7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104,5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104,2</w:t>
            </w:r>
          </w:p>
        </w:tc>
      </w:tr>
      <w:tr w:rsidR="00F85429" w:rsidRPr="00EB6592" w:rsidTr="00F85429">
        <w:trPr>
          <w:jc w:val="center"/>
        </w:trPr>
        <w:tc>
          <w:tcPr>
            <w:tcW w:w="10578" w:type="dxa"/>
            <w:gridSpan w:val="9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i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i/>
                <w:sz w:val="24"/>
                <w:szCs w:val="24"/>
                <w:lang w:bidi="en-US"/>
              </w:rPr>
              <w:t>ТРУД</w:t>
            </w:r>
          </w:p>
        </w:tc>
      </w:tr>
      <w:tr w:rsidR="00F85429" w:rsidRPr="00EB6592" w:rsidTr="00F85429">
        <w:trPr>
          <w:trHeight w:val="230"/>
          <w:jc w:val="center"/>
        </w:trPr>
        <w:tc>
          <w:tcPr>
            <w:tcW w:w="10578" w:type="dxa"/>
            <w:gridSpan w:val="9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i/>
                <w:color w:val="008000"/>
                <w:sz w:val="24"/>
                <w:szCs w:val="24"/>
                <w:lang w:bidi="en-US"/>
              </w:rPr>
              <w:t>Базовый вариант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Численность работающих </w:t>
            </w: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lastRenderedPageBreak/>
              <w:t>(чел.)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lastRenderedPageBreak/>
              <w:t>3505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3497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3498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3498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3498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3498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lastRenderedPageBreak/>
              <w:t>Темп роста (снижение) к предыдущему году, %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95,4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99,8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 Фонд начисленной заработной платы,  </w:t>
            </w: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Млн. рублей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1557,6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1841,8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2136,3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2285,1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2432,8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2579,6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Темп роста (снижение) к предыдущему году, % 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102,4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118,2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116,0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107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106,5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106,0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Среднемесячная заработная плата</w:t>
            </w: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,  рублей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37032,3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43889,9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50893,6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54439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57958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61453,9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Темп роста (снижение) к предыдущему году, % 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107,3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118,5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116,0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107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106,5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106,0</w:t>
            </w:r>
          </w:p>
        </w:tc>
      </w:tr>
      <w:tr w:rsidR="00F85429" w:rsidRPr="00EB6592" w:rsidTr="00F85429">
        <w:trPr>
          <w:jc w:val="center"/>
        </w:trPr>
        <w:tc>
          <w:tcPr>
            <w:tcW w:w="10578" w:type="dxa"/>
            <w:gridSpan w:val="9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i/>
                <w:color w:val="008000"/>
                <w:sz w:val="24"/>
                <w:szCs w:val="24"/>
                <w:lang w:bidi="en-US"/>
              </w:rPr>
              <w:t>Консервативный  вариант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Численность работающих </w:t>
            </w: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(чел.)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3505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3497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3498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3492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3492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3492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Темп роста (снижение) к предыдущему году, %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95,4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99,8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99,8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100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 Фонд начисленной заработной платы,  </w:t>
            </w: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Млн. рублей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1557,6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1841,8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2136,3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2263,5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2388,7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2511,9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Темп роста (снижение) к предыдущему году, % 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102,4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118,2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116,0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106,0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105,5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105,2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Среднемесячная заработная плата</w:t>
            </w: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,  рублей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37032,3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43890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50894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54017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57004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59944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 xml:space="preserve">Темп роста (снижение) к предыдущему году, % 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107,3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118,5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116,0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106,1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105,5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105,2</w:t>
            </w:r>
          </w:p>
        </w:tc>
      </w:tr>
      <w:tr w:rsidR="00F85429" w:rsidRPr="00EB6592" w:rsidTr="00F85429">
        <w:trPr>
          <w:jc w:val="center"/>
        </w:trPr>
        <w:tc>
          <w:tcPr>
            <w:tcW w:w="10578" w:type="dxa"/>
            <w:gridSpan w:val="9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i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i/>
                <w:sz w:val="24"/>
                <w:szCs w:val="24"/>
                <w:lang w:bidi="en-US"/>
              </w:rPr>
              <w:t>Финансовые результаты</w:t>
            </w:r>
            <w:proofErr w:type="gramStart"/>
            <w:r w:rsidRPr="00EB6592">
              <w:rPr>
                <w:rFonts w:ascii="Arial" w:hAnsi="Arial" w:cs="Arial"/>
                <w:b/>
                <w:i/>
                <w:sz w:val="24"/>
                <w:szCs w:val="24"/>
                <w:lang w:bidi="en-US"/>
              </w:rPr>
              <w:t xml:space="preserve"> (+;-) </w:t>
            </w:r>
            <w:proofErr w:type="gramEnd"/>
            <w:r w:rsidRPr="00EB6592">
              <w:rPr>
                <w:rFonts w:ascii="Arial" w:hAnsi="Arial" w:cs="Arial"/>
                <w:b/>
                <w:i/>
                <w:sz w:val="24"/>
                <w:szCs w:val="24"/>
                <w:lang w:bidi="en-US"/>
              </w:rPr>
              <w:t>тыс. рублей</w:t>
            </w:r>
          </w:p>
        </w:tc>
      </w:tr>
      <w:tr w:rsidR="00F85429" w:rsidRPr="00EB6592" w:rsidTr="00F85429">
        <w:trPr>
          <w:jc w:val="center"/>
        </w:trPr>
        <w:tc>
          <w:tcPr>
            <w:tcW w:w="10578" w:type="dxa"/>
            <w:gridSpan w:val="9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i/>
                <w:color w:val="008000"/>
                <w:sz w:val="24"/>
                <w:szCs w:val="24"/>
                <w:lang w:bidi="en-US"/>
              </w:rPr>
              <w:t>Базовый вариант</w:t>
            </w:r>
          </w:p>
        </w:tc>
      </w:tr>
      <w:tr w:rsidR="00F85429" w:rsidRPr="00EB6592" w:rsidTr="00F85429">
        <w:trPr>
          <w:trHeight w:val="153"/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Прибыль  (млн. руб.)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1352,3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1239,7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1286,5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1276,6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1325,7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1415,1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Убыток  (млн. руб.)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99,0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126,5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5,6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0,250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Финансовый результат  (млн. руб.)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1253,2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1113,2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1280,9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1276,3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1325,7</w:t>
            </w:r>
          </w:p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1415,1</w:t>
            </w:r>
          </w:p>
        </w:tc>
      </w:tr>
      <w:tr w:rsidR="00F85429" w:rsidRPr="00EB6592" w:rsidTr="00F85429">
        <w:trPr>
          <w:jc w:val="center"/>
        </w:trPr>
        <w:tc>
          <w:tcPr>
            <w:tcW w:w="10578" w:type="dxa"/>
            <w:gridSpan w:val="9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i/>
                <w:color w:val="008000"/>
                <w:sz w:val="24"/>
                <w:szCs w:val="24"/>
                <w:lang w:bidi="en-US"/>
              </w:rPr>
              <w:t>Консервативный  вариант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Прибыль  (млн. руб.)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1352,3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1239,7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1286,5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1252,5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1254,8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1256,5</w:t>
            </w:r>
          </w:p>
        </w:tc>
      </w:tr>
      <w:tr w:rsidR="00F85429" w:rsidRPr="00EB6592" w:rsidTr="00F85429">
        <w:trPr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Убыток (млн. руб.)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99,0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126,5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5,6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0,250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0</w:t>
            </w:r>
          </w:p>
        </w:tc>
      </w:tr>
      <w:tr w:rsidR="00F85429" w:rsidRPr="00EB6592" w:rsidTr="00F85429">
        <w:trPr>
          <w:trHeight w:val="911"/>
          <w:jc w:val="center"/>
        </w:trPr>
        <w:tc>
          <w:tcPr>
            <w:tcW w:w="3369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Финансовый результат  (млн. руб.)</w:t>
            </w:r>
          </w:p>
        </w:tc>
        <w:tc>
          <w:tcPr>
            <w:tcW w:w="1422" w:type="dxa"/>
            <w:gridSpan w:val="2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b/>
                <w:sz w:val="24"/>
                <w:szCs w:val="24"/>
                <w:lang w:bidi="en-US"/>
              </w:rPr>
              <w:t>1253,2</w:t>
            </w:r>
          </w:p>
        </w:tc>
        <w:tc>
          <w:tcPr>
            <w:tcW w:w="1035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1113,2</w:t>
            </w:r>
          </w:p>
        </w:tc>
        <w:tc>
          <w:tcPr>
            <w:tcW w:w="114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1280,9</w:t>
            </w:r>
          </w:p>
        </w:tc>
        <w:tc>
          <w:tcPr>
            <w:tcW w:w="1189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1252,3</w:t>
            </w:r>
          </w:p>
        </w:tc>
        <w:tc>
          <w:tcPr>
            <w:tcW w:w="1290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1254,8</w:t>
            </w:r>
          </w:p>
        </w:tc>
        <w:tc>
          <w:tcPr>
            <w:tcW w:w="1134" w:type="dxa"/>
          </w:tcPr>
          <w:p w:rsidR="00F85429" w:rsidRPr="00EB6592" w:rsidRDefault="00F85429" w:rsidP="00F85429">
            <w:pPr>
              <w:widowControl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EB6592">
              <w:rPr>
                <w:rFonts w:ascii="Arial" w:hAnsi="Arial" w:cs="Arial"/>
                <w:sz w:val="24"/>
                <w:szCs w:val="24"/>
                <w:lang w:bidi="en-US"/>
              </w:rPr>
              <w:t>1256,5</w:t>
            </w:r>
          </w:p>
        </w:tc>
      </w:tr>
    </w:tbl>
    <w:p w:rsidR="00F85429" w:rsidRPr="00EB6592" w:rsidRDefault="00F85429" w:rsidP="00F85429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center"/>
        <w:rPr>
          <w:rFonts w:ascii="Arial" w:hAnsi="Arial" w:cs="Arial"/>
          <w:sz w:val="24"/>
          <w:szCs w:val="24"/>
          <w:lang w:bidi="en-US"/>
        </w:rPr>
      </w:pPr>
    </w:p>
    <w:p w:rsidR="00F85429" w:rsidRPr="00EB6592" w:rsidRDefault="00F85429" w:rsidP="00F85429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center"/>
        <w:rPr>
          <w:rFonts w:ascii="Arial" w:hAnsi="Arial" w:cs="Arial"/>
          <w:sz w:val="24"/>
          <w:szCs w:val="24"/>
          <w:lang w:bidi="en-US"/>
        </w:rPr>
      </w:pPr>
    </w:p>
    <w:p w:rsidR="00F85429" w:rsidRPr="00EB6592" w:rsidRDefault="00F85429" w:rsidP="00F85429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center"/>
        <w:rPr>
          <w:rFonts w:ascii="Arial" w:hAnsi="Arial" w:cs="Arial"/>
          <w:sz w:val="24"/>
          <w:szCs w:val="24"/>
          <w:lang w:bidi="en-US"/>
        </w:rPr>
      </w:pPr>
    </w:p>
    <w:p w:rsidR="00F85429" w:rsidRPr="00EB6592" w:rsidRDefault="00F85429" w:rsidP="00F85429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center"/>
        <w:rPr>
          <w:rFonts w:ascii="Arial" w:hAnsi="Arial" w:cs="Arial"/>
          <w:sz w:val="24"/>
          <w:szCs w:val="24"/>
          <w:lang w:bidi="en-US"/>
        </w:rPr>
      </w:pPr>
    </w:p>
    <w:p w:rsidR="00F85429" w:rsidRPr="00EB6592" w:rsidRDefault="00F85429" w:rsidP="00F85429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center"/>
        <w:rPr>
          <w:rFonts w:ascii="Arial" w:hAnsi="Arial" w:cs="Arial"/>
          <w:sz w:val="24"/>
          <w:szCs w:val="24"/>
          <w:lang w:bidi="en-US"/>
        </w:rPr>
      </w:pPr>
    </w:p>
    <w:p w:rsidR="00F85429" w:rsidRPr="00EB6592" w:rsidRDefault="00F85429" w:rsidP="00F85429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center"/>
        <w:rPr>
          <w:rFonts w:ascii="Arial" w:hAnsi="Arial" w:cs="Arial"/>
          <w:sz w:val="24"/>
          <w:szCs w:val="24"/>
          <w:lang w:bidi="en-US"/>
        </w:rPr>
      </w:pPr>
    </w:p>
    <w:p w:rsidR="00F85429" w:rsidRPr="00EB6592" w:rsidRDefault="00F85429" w:rsidP="00F85429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center"/>
        <w:rPr>
          <w:rFonts w:ascii="Arial" w:hAnsi="Arial" w:cs="Arial"/>
          <w:sz w:val="24"/>
          <w:szCs w:val="24"/>
          <w:lang w:bidi="en-US"/>
        </w:rPr>
      </w:pPr>
    </w:p>
    <w:p w:rsidR="00F85429" w:rsidRPr="00EB6592" w:rsidRDefault="00F85429" w:rsidP="00F85429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center"/>
        <w:rPr>
          <w:rFonts w:ascii="Arial" w:hAnsi="Arial" w:cs="Arial"/>
          <w:sz w:val="24"/>
          <w:szCs w:val="24"/>
          <w:lang w:bidi="en-US"/>
        </w:rPr>
      </w:pPr>
    </w:p>
    <w:p w:rsidR="00F85429" w:rsidRPr="00EB6592" w:rsidRDefault="00F85429" w:rsidP="00F85429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center"/>
        <w:rPr>
          <w:rFonts w:ascii="Arial" w:hAnsi="Arial" w:cs="Arial"/>
          <w:sz w:val="24"/>
          <w:szCs w:val="24"/>
          <w:lang w:bidi="en-US"/>
        </w:rPr>
      </w:pPr>
    </w:p>
    <w:p w:rsidR="00F85429" w:rsidRPr="00EB6592" w:rsidRDefault="00F85429" w:rsidP="00F85429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center"/>
        <w:rPr>
          <w:rFonts w:ascii="Arial" w:hAnsi="Arial" w:cs="Arial"/>
          <w:sz w:val="24"/>
          <w:szCs w:val="24"/>
          <w:lang w:bidi="en-US"/>
        </w:rPr>
      </w:pPr>
    </w:p>
    <w:p w:rsidR="00F85429" w:rsidRPr="00EB6592" w:rsidRDefault="00F85429" w:rsidP="00F85429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center"/>
        <w:rPr>
          <w:rFonts w:ascii="Arial" w:hAnsi="Arial" w:cs="Arial"/>
          <w:sz w:val="24"/>
          <w:szCs w:val="24"/>
          <w:lang w:bidi="en-US"/>
        </w:rPr>
      </w:pPr>
    </w:p>
    <w:p w:rsidR="00F85429" w:rsidRPr="00EB6592" w:rsidRDefault="00F85429" w:rsidP="00F85429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center"/>
        <w:rPr>
          <w:rFonts w:ascii="Arial" w:hAnsi="Arial" w:cs="Arial"/>
          <w:sz w:val="24"/>
          <w:szCs w:val="24"/>
          <w:lang w:bidi="en-US"/>
        </w:rPr>
      </w:pPr>
    </w:p>
    <w:p w:rsidR="00F85429" w:rsidRPr="00EB6592" w:rsidRDefault="00F85429" w:rsidP="00F85429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center"/>
        <w:rPr>
          <w:rFonts w:ascii="Arial" w:hAnsi="Arial" w:cs="Arial"/>
          <w:sz w:val="24"/>
          <w:szCs w:val="24"/>
          <w:lang w:bidi="en-US"/>
        </w:rPr>
      </w:pPr>
    </w:p>
    <w:p w:rsidR="00F85429" w:rsidRPr="00EB6592" w:rsidRDefault="00F85429" w:rsidP="00F85429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center"/>
        <w:rPr>
          <w:rFonts w:ascii="Arial" w:hAnsi="Arial" w:cs="Arial"/>
          <w:sz w:val="24"/>
          <w:szCs w:val="24"/>
          <w:lang w:bidi="en-US"/>
        </w:rPr>
      </w:pPr>
    </w:p>
    <w:p w:rsidR="00F85429" w:rsidRPr="00EB6592" w:rsidRDefault="00F85429" w:rsidP="00F85429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rPr>
          <w:rFonts w:ascii="Arial" w:hAnsi="Arial" w:cs="Arial"/>
          <w:sz w:val="24"/>
          <w:szCs w:val="24"/>
          <w:lang w:bidi="en-US"/>
        </w:rPr>
      </w:pPr>
      <w:bookmarkStart w:id="2" w:name="_GoBack"/>
      <w:bookmarkEnd w:id="2"/>
    </w:p>
    <w:p w:rsidR="00894740" w:rsidRPr="00EB6592" w:rsidRDefault="00894740" w:rsidP="006E60F8">
      <w:pPr>
        <w:widowControl/>
        <w:suppressAutoHyphens/>
        <w:autoSpaceDE/>
        <w:autoSpaceDN/>
        <w:ind w:right="4564"/>
        <w:jc w:val="both"/>
        <w:rPr>
          <w:rFonts w:ascii="Arial" w:hAnsi="Arial" w:cs="Arial"/>
          <w:sz w:val="24"/>
          <w:szCs w:val="24"/>
        </w:rPr>
      </w:pPr>
    </w:p>
    <w:sectPr w:rsidR="00894740" w:rsidRPr="00EB6592" w:rsidSect="00EB6592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639E1"/>
    <w:multiLevelType w:val="hybridMultilevel"/>
    <w:tmpl w:val="6D0A8EF8"/>
    <w:lvl w:ilvl="0" w:tplc="497EFB44">
      <w:numFmt w:val="bullet"/>
      <w:lvlText w:val="-"/>
      <w:lvlJc w:val="left"/>
      <w:pPr>
        <w:ind w:left="611" w:hanging="1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67CF888">
      <w:numFmt w:val="bullet"/>
      <w:lvlText w:val="•"/>
      <w:lvlJc w:val="left"/>
      <w:pPr>
        <w:ind w:left="1592" w:hanging="185"/>
      </w:pPr>
      <w:rPr>
        <w:rFonts w:hint="default"/>
        <w:lang w:val="ru-RU" w:eastAsia="en-US" w:bidi="ar-SA"/>
      </w:rPr>
    </w:lvl>
    <w:lvl w:ilvl="2" w:tplc="09E85F6C">
      <w:numFmt w:val="bullet"/>
      <w:lvlText w:val="•"/>
      <w:lvlJc w:val="left"/>
      <w:pPr>
        <w:ind w:left="2565" w:hanging="185"/>
      </w:pPr>
      <w:rPr>
        <w:rFonts w:hint="default"/>
        <w:lang w:val="ru-RU" w:eastAsia="en-US" w:bidi="ar-SA"/>
      </w:rPr>
    </w:lvl>
    <w:lvl w:ilvl="3" w:tplc="3708B376">
      <w:numFmt w:val="bullet"/>
      <w:lvlText w:val="•"/>
      <w:lvlJc w:val="left"/>
      <w:pPr>
        <w:ind w:left="3537" w:hanging="185"/>
      </w:pPr>
      <w:rPr>
        <w:rFonts w:hint="default"/>
        <w:lang w:val="ru-RU" w:eastAsia="en-US" w:bidi="ar-SA"/>
      </w:rPr>
    </w:lvl>
    <w:lvl w:ilvl="4" w:tplc="38A8F5D6">
      <w:numFmt w:val="bullet"/>
      <w:lvlText w:val="•"/>
      <w:lvlJc w:val="left"/>
      <w:pPr>
        <w:ind w:left="4510" w:hanging="185"/>
      </w:pPr>
      <w:rPr>
        <w:rFonts w:hint="default"/>
        <w:lang w:val="ru-RU" w:eastAsia="en-US" w:bidi="ar-SA"/>
      </w:rPr>
    </w:lvl>
    <w:lvl w:ilvl="5" w:tplc="D2B6304A">
      <w:numFmt w:val="bullet"/>
      <w:lvlText w:val="•"/>
      <w:lvlJc w:val="left"/>
      <w:pPr>
        <w:ind w:left="5483" w:hanging="185"/>
      </w:pPr>
      <w:rPr>
        <w:rFonts w:hint="default"/>
        <w:lang w:val="ru-RU" w:eastAsia="en-US" w:bidi="ar-SA"/>
      </w:rPr>
    </w:lvl>
    <w:lvl w:ilvl="6" w:tplc="CD523E76">
      <w:numFmt w:val="bullet"/>
      <w:lvlText w:val="•"/>
      <w:lvlJc w:val="left"/>
      <w:pPr>
        <w:ind w:left="6455" w:hanging="185"/>
      </w:pPr>
      <w:rPr>
        <w:rFonts w:hint="default"/>
        <w:lang w:val="ru-RU" w:eastAsia="en-US" w:bidi="ar-SA"/>
      </w:rPr>
    </w:lvl>
    <w:lvl w:ilvl="7" w:tplc="C0A038EC">
      <w:numFmt w:val="bullet"/>
      <w:lvlText w:val="•"/>
      <w:lvlJc w:val="left"/>
      <w:pPr>
        <w:ind w:left="7428" w:hanging="185"/>
      </w:pPr>
      <w:rPr>
        <w:rFonts w:hint="default"/>
        <w:lang w:val="ru-RU" w:eastAsia="en-US" w:bidi="ar-SA"/>
      </w:rPr>
    </w:lvl>
    <w:lvl w:ilvl="8" w:tplc="3B9C26E8">
      <w:numFmt w:val="bullet"/>
      <w:lvlText w:val="•"/>
      <w:lvlJc w:val="left"/>
      <w:pPr>
        <w:ind w:left="8401" w:hanging="185"/>
      </w:pPr>
      <w:rPr>
        <w:rFonts w:hint="default"/>
        <w:lang w:val="ru-RU" w:eastAsia="en-US" w:bidi="ar-SA"/>
      </w:rPr>
    </w:lvl>
  </w:abstractNum>
  <w:abstractNum w:abstractNumId="1">
    <w:nsid w:val="0CE976F6"/>
    <w:multiLevelType w:val="hybridMultilevel"/>
    <w:tmpl w:val="D3029958"/>
    <w:lvl w:ilvl="0" w:tplc="39B4FE3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2783C74"/>
    <w:multiLevelType w:val="hybridMultilevel"/>
    <w:tmpl w:val="B632426E"/>
    <w:lvl w:ilvl="0" w:tplc="94CCD1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2F0E7A"/>
    <w:multiLevelType w:val="hybridMultilevel"/>
    <w:tmpl w:val="ED9C2530"/>
    <w:lvl w:ilvl="0" w:tplc="D41E2A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60A6840"/>
    <w:multiLevelType w:val="hybridMultilevel"/>
    <w:tmpl w:val="6C349B26"/>
    <w:lvl w:ilvl="0" w:tplc="65807EA2">
      <w:start w:val="5"/>
      <w:numFmt w:val="decimal"/>
      <w:lvlText w:val="%1."/>
      <w:lvlJc w:val="left"/>
      <w:pPr>
        <w:tabs>
          <w:tab w:val="left" w:pos="1215"/>
        </w:tabs>
        <w:ind w:left="1215" w:hanging="360"/>
      </w:pPr>
    </w:lvl>
    <w:lvl w:ilvl="1" w:tplc="6C4E546C">
      <w:start w:val="1"/>
      <w:numFmt w:val="lowerLetter"/>
      <w:lvlText w:val="%2."/>
      <w:lvlJc w:val="left"/>
      <w:pPr>
        <w:tabs>
          <w:tab w:val="left" w:pos="1935"/>
        </w:tabs>
        <w:ind w:left="1935" w:hanging="360"/>
      </w:pPr>
    </w:lvl>
    <w:lvl w:ilvl="2" w:tplc="1CC05124">
      <w:start w:val="1"/>
      <w:numFmt w:val="lowerRoman"/>
      <w:lvlText w:val="%3."/>
      <w:lvlJc w:val="right"/>
      <w:pPr>
        <w:tabs>
          <w:tab w:val="left" w:pos="2655"/>
        </w:tabs>
        <w:ind w:left="2655" w:hanging="180"/>
      </w:pPr>
    </w:lvl>
    <w:lvl w:ilvl="3" w:tplc="31224622">
      <w:start w:val="1"/>
      <w:numFmt w:val="decimal"/>
      <w:lvlText w:val="%4."/>
      <w:lvlJc w:val="left"/>
      <w:pPr>
        <w:tabs>
          <w:tab w:val="left" w:pos="3375"/>
        </w:tabs>
        <w:ind w:left="3375" w:hanging="360"/>
      </w:pPr>
    </w:lvl>
    <w:lvl w:ilvl="4" w:tplc="D81663DE">
      <w:start w:val="1"/>
      <w:numFmt w:val="lowerLetter"/>
      <w:lvlText w:val="%5."/>
      <w:lvlJc w:val="left"/>
      <w:pPr>
        <w:tabs>
          <w:tab w:val="left" w:pos="4095"/>
        </w:tabs>
        <w:ind w:left="4095" w:hanging="360"/>
      </w:pPr>
    </w:lvl>
    <w:lvl w:ilvl="5" w:tplc="991AE856">
      <w:start w:val="1"/>
      <w:numFmt w:val="lowerRoman"/>
      <w:lvlText w:val="%6."/>
      <w:lvlJc w:val="right"/>
      <w:pPr>
        <w:tabs>
          <w:tab w:val="left" w:pos="4815"/>
        </w:tabs>
        <w:ind w:left="4815" w:hanging="180"/>
      </w:pPr>
    </w:lvl>
    <w:lvl w:ilvl="6" w:tplc="C2B8B350">
      <w:start w:val="1"/>
      <w:numFmt w:val="decimal"/>
      <w:lvlText w:val="%7."/>
      <w:lvlJc w:val="left"/>
      <w:pPr>
        <w:tabs>
          <w:tab w:val="left" w:pos="5535"/>
        </w:tabs>
        <w:ind w:left="5535" w:hanging="360"/>
      </w:pPr>
    </w:lvl>
    <w:lvl w:ilvl="7" w:tplc="75FA8FDC">
      <w:start w:val="1"/>
      <w:numFmt w:val="lowerLetter"/>
      <w:lvlText w:val="%8."/>
      <w:lvlJc w:val="left"/>
      <w:pPr>
        <w:tabs>
          <w:tab w:val="left" w:pos="6255"/>
        </w:tabs>
        <w:ind w:left="6255" w:hanging="360"/>
      </w:pPr>
    </w:lvl>
    <w:lvl w:ilvl="8" w:tplc="5F8277D4">
      <w:start w:val="1"/>
      <w:numFmt w:val="lowerRoman"/>
      <w:lvlText w:val="%9."/>
      <w:lvlJc w:val="right"/>
      <w:pPr>
        <w:tabs>
          <w:tab w:val="left" w:pos="6975"/>
        </w:tabs>
        <w:ind w:left="6975" w:hanging="180"/>
      </w:pPr>
    </w:lvl>
  </w:abstractNum>
  <w:abstractNum w:abstractNumId="5">
    <w:nsid w:val="38C062EA"/>
    <w:multiLevelType w:val="hybridMultilevel"/>
    <w:tmpl w:val="0ECC1E02"/>
    <w:lvl w:ilvl="0" w:tplc="26609C34">
      <w:start w:val="5"/>
      <w:numFmt w:val="decimal"/>
      <w:lvlText w:val="%1"/>
      <w:lvlJc w:val="left"/>
      <w:pPr>
        <w:ind w:left="6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86" w:hanging="360"/>
      </w:pPr>
    </w:lvl>
    <w:lvl w:ilvl="2" w:tplc="0419001B" w:tentative="1">
      <w:start w:val="1"/>
      <w:numFmt w:val="lowerRoman"/>
      <w:lvlText w:val="%3."/>
      <w:lvlJc w:val="right"/>
      <w:pPr>
        <w:ind w:left="2106" w:hanging="180"/>
      </w:pPr>
    </w:lvl>
    <w:lvl w:ilvl="3" w:tplc="0419000F" w:tentative="1">
      <w:start w:val="1"/>
      <w:numFmt w:val="decimal"/>
      <w:lvlText w:val="%4."/>
      <w:lvlJc w:val="left"/>
      <w:pPr>
        <w:ind w:left="2826" w:hanging="360"/>
      </w:pPr>
    </w:lvl>
    <w:lvl w:ilvl="4" w:tplc="04190019" w:tentative="1">
      <w:start w:val="1"/>
      <w:numFmt w:val="lowerLetter"/>
      <w:lvlText w:val="%5."/>
      <w:lvlJc w:val="left"/>
      <w:pPr>
        <w:ind w:left="3546" w:hanging="360"/>
      </w:pPr>
    </w:lvl>
    <w:lvl w:ilvl="5" w:tplc="0419001B" w:tentative="1">
      <w:start w:val="1"/>
      <w:numFmt w:val="lowerRoman"/>
      <w:lvlText w:val="%6."/>
      <w:lvlJc w:val="right"/>
      <w:pPr>
        <w:ind w:left="4266" w:hanging="180"/>
      </w:pPr>
    </w:lvl>
    <w:lvl w:ilvl="6" w:tplc="0419000F" w:tentative="1">
      <w:start w:val="1"/>
      <w:numFmt w:val="decimal"/>
      <w:lvlText w:val="%7."/>
      <w:lvlJc w:val="left"/>
      <w:pPr>
        <w:ind w:left="4986" w:hanging="360"/>
      </w:pPr>
    </w:lvl>
    <w:lvl w:ilvl="7" w:tplc="04190019" w:tentative="1">
      <w:start w:val="1"/>
      <w:numFmt w:val="lowerLetter"/>
      <w:lvlText w:val="%8."/>
      <w:lvlJc w:val="left"/>
      <w:pPr>
        <w:ind w:left="5706" w:hanging="360"/>
      </w:pPr>
    </w:lvl>
    <w:lvl w:ilvl="8" w:tplc="0419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6">
    <w:nsid w:val="3D117D95"/>
    <w:multiLevelType w:val="hybridMultilevel"/>
    <w:tmpl w:val="1E2491BE"/>
    <w:lvl w:ilvl="0" w:tplc="2B3E5E90">
      <w:start w:val="1"/>
      <w:numFmt w:val="decimal"/>
      <w:lvlText w:val="%1."/>
      <w:lvlJc w:val="left"/>
      <w:pPr>
        <w:ind w:left="7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3FD630BA"/>
    <w:multiLevelType w:val="hybridMultilevel"/>
    <w:tmpl w:val="22BE1C88"/>
    <w:lvl w:ilvl="0" w:tplc="D124CFCE">
      <w:start w:val="1"/>
      <w:numFmt w:val="decimal"/>
      <w:lvlText w:val="%1."/>
      <w:lvlJc w:val="left"/>
      <w:pPr>
        <w:tabs>
          <w:tab w:val="left" w:pos="1262"/>
        </w:tabs>
        <w:ind w:left="1262" w:hanging="360"/>
      </w:pPr>
    </w:lvl>
    <w:lvl w:ilvl="1" w:tplc="CF50D0FA">
      <w:start w:val="1"/>
      <w:numFmt w:val="lowerLetter"/>
      <w:lvlText w:val="%2."/>
      <w:lvlJc w:val="left"/>
      <w:pPr>
        <w:tabs>
          <w:tab w:val="left" w:pos="1982"/>
        </w:tabs>
        <w:ind w:left="1982" w:hanging="360"/>
      </w:pPr>
    </w:lvl>
    <w:lvl w:ilvl="2" w:tplc="B2EA6FBA">
      <w:start w:val="1"/>
      <w:numFmt w:val="lowerRoman"/>
      <w:lvlText w:val="%3."/>
      <w:lvlJc w:val="right"/>
      <w:pPr>
        <w:tabs>
          <w:tab w:val="left" w:pos="2702"/>
        </w:tabs>
        <w:ind w:left="2702" w:hanging="180"/>
      </w:pPr>
    </w:lvl>
    <w:lvl w:ilvl="3" w:tplc="C35C528C">
      <w:start w:val="1"/>
      <w:numFmt w:val="decimal"/>
      <w:lvlText w:val="%4."/>
      <w:lvlJc w:val="left"/>
      <w:pPr>
        <w:tabs>
          <w:tab w:val="left" w:pos="3422"/>
        </w:tabs>
        <w:ind w:left="3422" w:hanging="360"/>
      </w:pPr>
    </w:lvl>
    <w:lvl w:ilvl="4" w:tplc="155E2DEE">
      <w:start w:val="1"/>
      <w:numFmt w:val="lowerLetter"/>
      <w:lvlText w:val="%5."/>
      <w:lvlJc w:val="left"/>
      <w:pPr>
        <w:tabs>
          <w:tab w:val="left" w:pos="4142"/>
        </w:tabs>
        <w:ind w:left="4142" w:hanging="360"/>
      </w:pPr>
    </w:lvl>
    <w:lvl w:ilvl="5" w:tplc="800849DA">
      <w:start w:val="1"/>
      <w:numFmt w:val="lowerRoman"/>
      <w:lvlText w:val="%6."/>
      <w:lvlJc w:val="right"/>
      <w:pPr>
        <w:tabs>
          <w:tab w:val="left" w:pos="4862"/>
        </w:tabs>
        <w:ind w:left="4862" w:hanging="180"/>
      </w:pPr>
    </w:lvl>
    <w:lvl w:ilvl="6" w:tplc="7FBA8D46">
      <w:start w:val="1"/>
      <w:numFmt w:val="decimal"/>
      <w:lvlText w:val="%7."/>
      <w:lvlJc w:val="left"/>
      <w:pPr>
        <w:tabs>
          <w:tab w:val="left" w:pos="5582"/>
        </w:tabs>
        <w:ind w:left="5582" w:hanging="360"/>
      </w:pPr>
    </w:lvl>
    <w:lvl w:ilvl="7" w:tplc="23C23E44">
      <w:start w:val="1"/>
      <w:numFmt w:val="lowerLetter"/>
      <w:lvlText w:val="%8."/>
      <w:lvlJc w:val="left"/>
      <w:pPr>
        <w:tabs>
          <w:tab w:val="left" w:pos="6302"/>
        </w:tabs>
        <w:ind w:left="6302" w:hanging="360"/>
      </w:pPr>
    </w:lvl>
    <w:lvl w:ilvl="8" w:tplc="3ACE4B20">
      <w:start w:val="1"/>
      <w:numFmt w:val="lowerRoman"/>
      <w:lvlText w:val="%9."/>
      <w:lvlJc w:val="right"/>
      <w:pPr>
        <w:tabs>
          <w:tab w:val="left" w:pos="7022"/>
        </w:tabs>
        <w:ind w:left="7022" w:hanging="180"/>
      </w:pPr>
    </w:lvl>
  </w:abstractNum>
  <w:abstractNum w:abstractNumId="8">
    <w:nsid w:val="4A0A16AB"/>
    <w:multiLevelType w:val="hybridMultilevel"/>
    <w:tmpl w:val="CC743BA2"/>
    <w:lvl w:ilvl="0" w:tplc="3D705086">
      <w:start w:val="1"/>
      <w:numFmt w:val="decimal"/>
      <w:lvlText w:val="%1."/>
      <w:lvlJc w:val="left"/>
      <w:pPr>
        <w:tabs>
          <w:tab w:val="left" w:pos="1020"/>
        </w:tabs>
        <w:ind w:left="1020" w:hanging="660"/>
      </w:pPr>
    </w:lvl>
    <w:lvl w:ilvl="1" w:tplc="7C90FDCA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BC92CBD8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A2FC499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66E244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29E2508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D8AAB50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3E44338A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92CC2D36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>
    <w:nsid w:val="4DCE243A"/>
    <w:multiLevelType w:val="hybridMultilevel"/>
    <w:tmpl w:val="1DA6DFD2"/>
    <w:lvl w:ilvl="0" w:tplc="169E11C6">
      <w:start w:val="1"/>
      <w:numFmt w:val="decimal"/>
      <w:lvlText w:val="%1."/>
      <w:lvlJc w:val="left"/>
      <w:pPr>
        <w:ind w:left="611" w:hanging="250"/>
      </w:pPr>
      <w:rPr>
        <w:rFonts w:ascii="Times New Roman" w:eastAsia="Times New Roman" w:hAnsi="Times New Roman" w:cs="Times New Roman" w:hint="default"/>
        <w:spacing w:val="18"/>
        <w:w w:val="100"/>
        <w:sz w:val="28"/>
        <w:szCs w:val="28"/>
        <w:lang w:val="ru-RU" w:eastAsia="en-US" w:bidi="ar-SA"/>
      </w:rPr>
    </w:lvl>
    <w:lvl w:ilvl="1" w:tplc="6008783C">
      <w:numFmt w:val="bullet"/>
      <w:lvlText w:val="•"/>
      <w:lvlJc w:val="left"/>
      <w:pPr>
        <w:ind w:left="1592" w:hanging="250"/>
      </w:pPr>
      <w:rPr>
        <w:rFonts w:hint="default"/>
        <w:lang w:val="ru-RU" w:eastAsia="en-US" w:bidi="ar-SA"/>
      </w:rPr>
    </w:lvl>
    <w:lvl w:ilvl="2" w:tplc="09BCAD8A">
      <w:numFmt w:val="bullet"/>
      <w:lvlText w:val="•"/>
      <w:lvlJc w:val="left"/>
      <w:pPr>
        <w:ind w:left="2565" w:hanging="250"/>
      </w:pPr>
      <w:rPr>
        <w:rFonts w:hint="default"/>
        <w:lang w:val="ru-RU" w:eastAsia="en-US" w:bidi="ar-SA"/>
      </w:rPr>
    </w:lvl>
    <w:lvl w:ilvl="3" w:tplc="248C8A7E">
      <w:numFmt w:val="bullet"/>
      <w:lvlText w:val="•"/>
      <w:lvlJc w:val="left"/>
      <w:pPr>
        <w:ind w:left="3537" w:hanging="250"/>
      </w:pPr>
      <w:rPr>
        <w:rFonts w:hint="default"/>
        <w:lang w:val="ru-RU" w:eastAsia="en-US" w:bidi="ar-SA"/>
      </w:rPr>
    </w:lvl>
    <w:lvl w:ilvl="4" w:tplc="A254EC06">
      <w:numFmt w:val="bullet"/>
      <w:lvlText w:val="•"/>
      <w:lvlJc w:val="left"/>
      <w:pPr>
        <w:ind w:left="4510" w:hanging="250"/>
      </w:pPr>
      <w:rPr>
        <w:rFonts w:hint="default"/>
        <w:lang w:val="ru-RU" w:eastAsia="en-US" w:bidi="ar-SA"/>
      </w:rPr>
    </w:lvl>
    <w:lvl w:ilvl="5" w:tplc="2E223952">
      <w:numFmt w:val="bullet"/>
      <w:lvlText w:val="•"/>
      <w:lvlJc w:val="left"/>
      <w:pPr>
        <w:ind w:left="5483" w:hanging="250"/>
      </w:pPr>
      <w:rPr>
        <w:rFonts w:hint="default"/>
        <w:lang w:val="ru-RU" w:eastAsia="en-US" w:bidi="ar-SA"/>
      </w:rPr>
    </w:lvl>
    <w:lvl w:ilvl="6" w:tplc="7506DF3C">
      <w:numFmt w:val="bullet"/>
      <w:lvlText w:val="•"/>
      <w:lvlJc w:val="left"/>
      <w:pPr>
        <w:ind w:left="6455" w:hanging="250"/>
      </w:pPr>
      <w:rPr>
        <w:rFonts w:hint="default"/>
        <w:lang w:val="ru-RU" w:eastAsia="en-US" w:bidi="ar-SA"/>
      </w:rPr>
    </w:lvl>
    <w:lvl w:ilvl="7" w:tplc="AE76804A">
      <w:numFmt w:val="bullet"/>
      <w:lvlText w:val="•"/>
      <w:lvlJc w:val="left"/>
      <w:pPr>
        <w:ind w:left="7428" w:hanging="250"/>
      </w:pPr>
      <w:rPr>
        <w:rFonts w:hint="default"/>
        <w:lang w:val="ru-RU" w:eastAsia="en-US" w:bidi="ar-SA"/>
      </w:rPr>
    </w:lvl>
    <w:lvl w:ilvl="8" w:tplc="F9303776">
      <w:numFmt w:val="bullet"/>
      <w:lvlText w:val="•"/>
      <w:lvlJc w:val="left"/>
      <w:pPr>
        <w:ind w:left="8401" w:hanging="250"/>
      </w:pPr>
      <w:rPr>
        <w:rFonts w:hint="default"/>
        <w:lang w:val="ru-RU" w:eastAsia="en-US" w:bidi="ar-SA"/>
      </w:rPr>
    </w:lvl>
  </w:abstractNum>
  <w:abstractNum w:abstractNumId="10">
    <w:nsid w:val="58E51D25"/>
    <w:multiLevelType w:val="hybridMultilevel"/>
    <w:tmpl w:val="B0BA6B56"/>
    <w:lvl w:ilvl="0" w:tplc="1DB28084">
      <w:start w:val="1"/>
      <w:numFmt w:val="decimal"/>
      <w:lvlText w:val="%1."/>
      <w:lvlJc w:val="left"/>
      <w:pPr>
        <w:ind w:left="611" w:hanging="305"/>
        <w:jc w:val="right"/>
      </w:pPr>
      <w:rPr>
        <w:rFonts w:hint="default"/>
        <w:w w:val="100"/>
        <w:lang w:val="ru-RU" w:eastAsia="en-US" w:bidi="ar-SA"/>
      </w:rPr>
    </w:lvl>
    <w:lvl w:ilvl="1" w:tplc="D73A4DFC">
      <w:numFmt w:val="bullet"/>
      <w:lvlText w:val="•"/>
      <w:lvlJc w:val="left"/>
      <w:pPr>
        <w:ind w:left="2580" w:hanging="305"/>
      </w:pPr>
      <w:rPr>
        <w:rFonts w:hint="default"/>
        <w:lang w:val="ru-RU" w:eastAsia="en-US" w:bidi="ar-SA"/>
      </w:rPr>
    </w:lvl>
    <w:lvl w:ilvl="2" w:tplc="4AA05B1E">
      <w:numFmt w:val="bullet"/>
      <w:lvlText w:val="•"/>
      <w:lvlJc w:val="left"/>
      <w:pPr>
        <w:ind w:left="3442" w:hanging="305"/>
      </w:pPr>
      <w:rPr>
        <w:rFonts w:hint="default"/>
        <w:lang w:val="ru-RU" w:eastAsia="en-US" w:bidi="ar-SA"/>
      </w:rPr>
    </w:lvl>
    <w:lvl w:ilvl="3" w:tplc="13C6E840">
      <w:numFmt w:val="bullet"/>
      <w:lvlText w:val="•"/>
      <w:lvlJc w:val="left"/>
      <w:pPr>
        <w:ind w:left="4305" w:hanging="305"/>
      </w:pPr>
      <w:rPr>
        <w:rFonts w:hint="default"/>
        <w:lang w:val="ru-RU" w:eastAsia="en-US" w:bidi="ar-SA"/>
      </w:rPr>
    </w:lvl>
    <w:lvl w:ilvl="4" w:tplc="63C85754">
      <w:numFmt w:val="bullet"/>
      <w:lvlText w:val="•"/>
      <w:lvlJc w:val="left"/>
      <w:pPr>
        <w:ind w:left="5168" w:hanging="305"/>
      </w:pPr>
      <w:rPr>
        <w:rFonts w:hint="default"/>
        <w:lang w:val="ru-RU" w:eastAsia="en-US" w:bidi="ar-SA"/>
      </w:rPr>
    </w:lvl>
    <w:lvl w:ilvl="5" w:tplc="C60C673C">
      <w:numFmt w:val="bullet"/>
      <w:lvlText w:val="•"/>
      <w:lvlJc w:val="left"/>
      <w:pPr>
        <w:ind w:left="6031" w:hanging="305"/>
      </w:pPr>
      <w:rPr>
        <w:rFonts w:hint="default"/>
        <w:lang w:val="ru-RU" w:eastAsia="en-US" w:bidi="ar-SA"/>
      </w:rPr>
    </w:lvl>
    <w:lvl w:ilvl="6" w:tplc="E8943D84">
      <w:numFmt w:val="bullet"/>
      <w:lvlText w:val="•"/>
      <w:lvlJc w:val="left"/>
      <w:pPr>
        <w:ind w:left="6894" w:hanging="305"/>
      </w:pPr>
      <w:rPr>
        <w:rFonts w:hint="default"/>
        <w:lang w:val="ru-RU" w:eastAsia="en-US" w:bidi="ar-SA"/>
      </w:rPr>
    </w:lvl>
    <w:lvl w:ilvl="7" w:tplc="41E079E2">
      <w:numFmt w:val="bullet"/>
      <w:lvlText w:val="•"/>
      <w:lvlJc w:val="left"/>
      <w:pPr>
        <w:ind w:left="7757" w:hanging="305"/>
      </w:pPr>
      <w:rPr>
        <w:rFonts w:hint="default"/>
        <w:lang w:val="ru-RU" w:eastAsia="en-US" w:bidi="ar-SA"/>
      </w:rPr>
    </w:lvl>
    <w:lvl w:ilvl="8" w:tplc="6C1C06E8">
      <w:numFmt w:val="bullet"/>
      <w:lvlText w:val="•"/>
      <w:lvlJc w:val="left"/>
      <w:pPr>
        <w:ind w:left="8620" w:hanging="305"/>
      </w:pPr>
      <w:rPr>
        <w:rFonts w:hint="default"/>
        <w:lang w:val="ru-RU" w:eastAsia="en-US" w:bidi="ar-SA"/>
      </w:rPr>
    </w:lvl>
  </w:abstractNum>
  <w:abstractNum w:abstractNumId="11">
    <w:nsid w:val="71C73F98"/>
    <w:multiLevelType w:val="hybridMultilevel"/>
    <w:tmpl w:val="CC8CA7BA"/>
    <w:lvl w:ilvl="0" w:tplc="3E385DD0">
      <w:numFmt w:val="bullet"/>
      <w:lvlText w:val="–"/>
      <w:lvlJc w:val="left"/>
      <w:pPr>
        <w:ind w:left="82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9A67F4">
      <w:numFmt w:val="bullet"/>
      <w:lvlText w:val="-"/>
      <w:lvlJc w:val="left"/>
      <w:pPr>
        <w:ind w:left="1492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07A54C4">
      <w:numFmt w:val="bullet"/>
      <w:lvlText w:val="•"/>
      <w:lvlJc w:val="left"/>
      <w:pPr>
        <w:ind w:left="2482" w:hanging="173"/>
      </w:pPr>
      <w:rPr>
        <w:rFonts w:hint="default"/>
        <w:lang w:val="ru-RU" w:eastAsia="en-US" w:bidi="ar-SA"/>
      </w:rPr>
    </w:lvl>
    <w:lvl w:ilvl="3" w:tplc="79CC1410">
      <w:numFmt w:val="bullet"/>
      <w:lvlText w:val="•"/>
      <w:lvlJc w:val="left"/>
      <w:pPr>
        <w:ind w:left="3465" w:hanging="173"/>
      </w:pPr>
      <w:rPr>
        <w:rFonts w:hint="default"/>
        <w:lang w:val="ru-RU" w:eastAsia="en-US" w:bidi="ar-SA"/>
      </w:rPr>
    </w:lvl>
    <w:lvl w:ilvl="4" w:tplc="24426C40">
      <w:numFmt w:val="bullet"/>
      <w:lvlText w:val="•"/>
      <w:lvlJc w:val="left"/>
      <w:pPr>
        <w:ind w:left="4448" w:hanging="173"/>
      </w:pPr>
      <w:rPr>
        <w:rFonts w:hint="default"/>
        <w:lang w:val="ru-RU" w:eastAsia="en-US" w:bidi="ar-SA"/>
      </w:rPr>
    </w:lvl>
    <w:lvl w:ilvl="5" w:tplc="52C83B22">
      <w:numFmt w:val="bullet"/>
      <w:lvlText w:val="•"/>
      <w:lvlJc w:val="left"/>
      <w:pPr>
        <w:ind w:left="5431" w:hanging="173"/>
      </w:pPr>
      <w:rPr>
        <w:rFonts w:hint="default"/>
        <w:lang w:val="ru-RU" w:eastAsia="en-US" w:bidi="ar-SA"/>
      </w:rPr>
    </w:lvl>
    <w:lvl w:ilvl="6" w:tplc="096028AC">
      <w:numFmt w:val="bullet"/>
      <w:lvlText w:val="•"/>
      <w:lvlJc w:val="left"/>
      <w:pPr>
        <w:ind w:left="6414" w:hanging="173"/>
      </w:pPr>
      <w:rPr>
        <w:rFonts w:hint="default"/>
        <w:lang w:val="ru-RU" w:eastAsia="en-US" w:bidi="ar-SA"/>
      </w:rPr>
    </w:lvl>
    <w:lvl w:ilvl="7" w:tplc="CE3A3726">
      <w:numFmt w:val="bullet"/>
      <w:lvlText w:val="•"/>
      <w:lvlJc w:val="left"/>
      <w:pPr>
        <w:ind w:left="7397" w:hanging="173"/>
      </w:pPr>
      <w:rPr>
        <w:rFonts w:hint="default"/>
        <w:lang w:val="ru-RU" w:eastAsia="en-US" w:bidi="ar-SA"/>
      </w:rPr>
    </w:lvl>
    <w:lvl w:ilvl="8" w:tplc="13C82312">
      <w:numFmt w:val="bullet"/>
      <w:lvlText w:val="•"/>
      <w:lvlJc w:val="left"/>
      <w:pPr>
        <w:ind w:left="8380" w:hanging="173"/>
      </w:pPr>
      <w:rPr>
        <w:rFonts w:hint="default"/>
        <w:lang w:val="ru-RU" w:eastAsia="en-US" w:bidi="ar-SA"/>
      </w:rPr>
    </w:lvl>
  </w:abstractNum>
  <w:abstractNum w:abstractNumId="12">
    <w:nsid w:val="71FB75D1"/>
    <w:multiLevelType w:val="hybridMultilevel"/>
    <w:tmpl w:val="4F6C69CA"/>
    <w:lvl w:ilvl="0" w:tplc="05C0E848">
      <w:start w:val="1"/>
      <w:numFmt w:val="decimal"/>
      <w:lvlText w:val="%1."/>
      <w:lvlJc w:val="left"/>
      <w:pPr>
        <w:tabs>
          <w:tab w:val="left" w:pos="1215"/>
        </w:tabs>
        <w:ind w:left="1215" w:hanging="360"/>
      </w:pPr>
    </w:lvl>
    <w:lvl w:ilvl="1" w:tplc="BCD248BA">
      <w:start w:val="1"/>
      <w:numFmt w:val="lowerLetter"/>
      <w:lvlText w:val="%2."/>
      <w:lvlJc w:val="left"/>
      <w:pPr>
        <w:tabs>
          <w:tab w:val="left" w:pos="1935"/>
        </w:tabs>
        <w:ind w:left="1935" w:hanging="360"/>
      </w:pPr>
    </w:lvl>
    <w:lvl w:ilvl="2" w:tplc="74928D70">
      <w:start w:val="1"/>
      <w:numFmt w:val="lowerRoman"/>
      <w:lvlText w:val="%3."/>
      <w:lvlJc w:val="right"/>
      <w:pPr>
        <w:tabs>
          <w:tab w:val="left" w:pos="2655"/>
        </w:tabs>
        <w:ind w:left="2655" w:hanging="180"/>
      </w:pPr>
    </w:lvl>
    <w:lvl w:ilvl="3" w:tplc="89AC18C0">
      <w:start w:val="1"/>
      <w:numFmt w:val="decimal"/>
      <w:lvlText w:val="%4."/>
      <w:lvlJc w:val="left"/>
      <w:pPr>
        <w:tabs>
          <w:tab w:val="left" w:pos="3375"/>
        </w:tabs>
        <w:ind w:left="3375" w:hanging="360"/>
      </w:pPr>
    </w:lvl>
    <w:lvl w:ilvl="4" w:tplc="BD10A2F4">
      <w:start w:val="1"/>
      <w:numFmt w:val="lowerLetter"/>
      <w:lvlText w:val="%5."/>
      <w:lvlJc w:val="left"/>
      <w:pPr>
        <w:tabs>
          <w:tab w:val="left" w:pos="4095"/>
        </w:tabs>
        <w:ind w:left="4095" w:hanging="360"/>
      </w:pPr>
    </w:lvl>
    <w:lvl w:ilvl="5" w:tplc="E79C0530">
      <w:start w:val="1"/>
      <w:numFmt w:val="lowerRoman"/>
      <w:lvlText w:val="%6."/>
      <w:lvlJc w:val="right"/>
      <w:pPr>
        <w:tabs>
          <w:tab w:val="left" w:pos="4815"/>
        </w:tabs>
        <w:ind w:left="4815" w:hanging="180"/>
      </w:pPr>
    </w:lvl>
    <w:lvl w:ilvl="6" w:tplc="4DE0E062">
      <w:start w:val="1"/>
      <w:numFmt w:val="decimal"/>
      <w:lvlText w:val="%7."/>
      <w:lvlJc w:val="left"/>
      <w:pPr>
        <w:tabs>
          <w:tab w:val="left" w:pos="5535"/>
        </w:tabs>
        <w:ind w:left="5535" w:hanging="360"/>
      </w:pPr>
    </w:lvl>
    <w:lvl w:ilvl="7" w:tplc="8EB8CFBC">
      <w:start w:val="1"/>
      <w:numFmt w:val="lowerLetter"/>
      <w:lvlText w:val="%8."/>
      <w:lvlJc w:val="left"/>
      <w:pPr>
        <w:tabs>
          <w:tab w:val="left" w:pos="6255"/>
        </w:tabs>
        <w:ind w:left="6255" w:hanging="360"/>
      </w:pPr>
    </w:lvl>
    <w:lvl w:ilvl="8" w:tplc="E5DCDA68">
      <w:start w:val="1"/>
      <w:numFmt w:val="lowerRoman"/>
      <w:lvlText w:val="%9."/>
      <w:lvlJc w:val="right"/>
      <w:pPr>
        <w:tabs>
          <w:tab w:val="left" w:pos="6975"/>
        </w:tabs>
        <w:ind w:left="6975" w:hanging="180"/>
      </w:pPr>
    </w:lvl>
  </w:abstractNum>
  <w:abstractNum w:abstractNumId="13">
    <w:nsid w:val="74AD6574"/>
    <w:multiLevelType w:val="hybridMultilevel"/>
    <w:tmpl w:val="D2E2B512"/>
    <w:lvl w:ilvl="0" w:tplc="0A70B18A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9CF04EB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3C0FA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D087D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CF6CB2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C2EFE7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30041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1092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B844FF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10"/>
  </w:num>
  <w:num w:numId="5">
    <w:abstractNumId w:val="5"/>
  </w:num>
  <w:num w:numId="6">
    <w:abstractNumId w:val="3"/>
  </w:num>
  <w:num w:numId="7">
    <w:abstractNumId w:val="1"/>
  </w:num>
  <w:num w:numId="8">
    <w:abstractNumId w:val="2"/>
  </w:num>
  <w:num w:numId="9">
    <w:abstractNumId w:val="6"/>
  </w:num>
  <w:num w:numId="10">
    <w:abstractNumId w:val="7"/>
  </w:num>
  <w:num w:numId="11">
    <w:abstractNumId w:val="13"/>
    <w:lvlOverride w:ilvl="0">
      <w:startOverride w:val="1"/>
    </w:lvlOverride>
  </w:num>
  <w:num w:numId="12">
    <w:abstractNumId w:val="12"/>
  </w:num>
  <w:num w:numId="13">
    <w:abstractNumId w:val="4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0853EB"/>
    <w:rsid w:val="00015F1C"/>
    <w:rsid w:val="00045367"/>
    <w:rsid w:val="00050014"/>
    <w:rsid w:val="0005577C"/>
    <w:rsid w:val="000822AD"/>
    <w:rsid w:val="00082E3F"/>
    <w:rsid w:val="000853EB"/>
    <w:rsid w:val="000B2F2D"/>
    <w:rsid w:val="001130CF"/>
    <w:rsid w:val="00116CAA"/>
    <w:rsid w:val="001418CD"/>
    <w:rsid w:val="00153CE2"/>
    <w:rsid w:val="00167FD9"/>
    <w:rsid w:val="00177C42"/>
    <w:rsid w:val="001A0FD5"/>
    <w:rsid w:val="001A692A"/>
    <w:rsid w:val="001C1947"/>
    <w:rsid w:val="001D07EB"/>
    <w:rsid w:val="001E3EAE"/>
    <w:rsid w:val="001E6597"/>
    <w:rsid w:val="001E763A"/>
    <w:rsid w:val="0021783F"/>
    <w:rsid w:val="0023480E"/>
    <w:rsid w:val="002352A1"/>
    <w:rsid w:val="002428F5"/>
    <w:rsid w:val="00264503"/>
    <w:rsid w:val="00280342"/>
    <w:rsid w:val="00287E8C"/>
    <w:rsid w:val="002967A4"/>
    <w:rsid w:val="00296B95"/>
    <w:rsid w:val="002A5EA8"/>
    <w:rsid w:val="002D28E8"/>
    <w:rsid w:val="002E019C"/>
    <w:rsid w:val="002F1D82"/>
    <w:rsid w:val="00306E96"/>
    <w:rsid w:val="0033579B"/>
    <w:rsid w:val="00342CE9"/>
    <w:rsid w:val="0034760D"/>
    <w:rsid w:val="00347AEB"/>
    <w:rsid w:val="0035108B"/>
    <w:rsid w:val="00360AE6"/>
    <w:rsid w:val="00362B19"/>
    <w:rsid w:val="003636A6"/>
    <w:rsid w:val="003638B0"/>
    <w:rsid w:val="003C026D"/>
    <w:rsid w:val="003E0977"/>
    <w:rsid w:val="003E5579"/>
    <w:rsid w:val="003F2848"/>
    <w:rsid w:val="003F772E"/>
    <w:rsid w:val="00400827"/>
    <w:rsid w:val="004037DE"/>
    <w:rsid w:val="004414D6"/>
    <w:rsid w:val="00460CB6"/>
    <w:rsid w:val="00476620"/>
    <w:rsid w:val="00490B05"/>
    <w:rsid w:val="00490BD8"/>
    <w:rsid w:val="00493A6E"/>
    <w:rsid w:val="004955C5"/>
    <w:rsid w:val="00496392"/>
    <w:rsid w:val="004B1725"/>
    <w:rsid w:val="004D6C38"/>
    <w:rsid w:val="00521942"/>
    <w:rsid w:val="005243EA"/>
    <w:rsid w:val="00573C9D"/>
    <w:rsid w:val="00575F6B"/>
    <w:rsid w:val="005A003B"/>
    <w:rsid w:val="005A4688"/>
    <w:rsid w:val="005C3242"/>
    <w:rsid w:val="005E1503"/>
    <w:rsid w:val="005F1BE7"/>
    <w:rsid w:val="005F42C4"/>
    <w:rsid w:val="00603E06"/>
    <w:rsid w:val="00614EC6"/>
    <w:rsid w:val="0063389B"/>
    <w:rsid w:val="00642204"/>
    <w:rsid w:val="00656328"/>
    <w:rsid w:val="006A0E33"/>
    <w:rsid w:val="006A41A1"/>
    <w:rsid w:val="006B658A"/>
    <w:rsid w:val="006E60F8"/>
    <w:rsid w:val="007513D5"/>
    <w:rsid w:val="00761C70"/>
    <w:rsid w:val="00774B2A"/>
    <w:rsid w:val="007758E7"/>
    <w:rsid w:val="007848EB"/>
    <w:rsid w:val="007A2A44"/>
    <w:rsid w:val="007A3E24"/>
    <w:rsid w:val="007C6FAE"/>
    <w:rsid w:val="007E2CA9"/>
    <w:rsid w:val="007F24E9"/>
    <w:rsid w:val="007F3558"/>
    <w:rsid w:val="008002E2"/>
    <w:rsid w:val="00804847"/>
    <w:rsid w:val="00814F3B"/>
    <w:rsid w:val="008239FF"/>
    <w:rsid w:val="00842754"/>
    <w:rsid w:val="008644D4"/>
    <w:rsid w:val="00894740"/>
    <w:rsid w:val="00895557"/>
    <w:rsid w:val="00895B4B"/>
    <w:rsid w:val="008A33BD"/>
    <w:rsid w:val="008A492E"/>
    <w:rsid w:val="008B3619"/>
    <w:rsid w:val="008C1DD4"/>
    <w:rsid w:val="008D0640"/>
    <w:rsid w:val="008E15B5"/>
    <w:rsid w:val="008E2BE6"/>
    <w:rsid w:val="009021D5"/>
    <w:rsid w:val="00905CEE"/>
    <w:rsid w:val="00913DEF"/>
    <w:rsid w:val="00914C5E"/>
    <w:rsid w:val="009408CD"/>
    <w:rsid w:val="009C3D75"/>
    <w:rsid w:val="00A076A2"/>
    <w:rsid w:val="00A27385"/>
    <w:rsid w:val="00A345DC"/>
    <w:rsid w:val="00A34938"/>
    <w:rsid w:val="00A371D5"/>
    <w:rsid w:val="00A77C3D"/>
    <w:rsid w:val="00A9094E"/>
    <w:rsid w:val="00A9442D"/>
    <w:rsid w:val="00AA6833"/>
    <w:rsid w:val="00AC0ED1"/>
    <w:rsid w:val="00AC7778"/>
    <w:rsid w:val="00AD4AD3"/>
    <w:rsid w:val="00AD7982"/>
    <w:rsid w:val="00B25D4D"/>
    <w:rsid w:val="00B373B1"/>
    <w:rsid w:val="00B47485"/>
    <w:rsid w:val="00B56D12"/>
    <w:rsid w:val="00B613CB"/>
    <w:rsid w:val="00B61B68"/>
    <w:rsid w:val="00B66DD6"/>
    <w:rsid w:val="00B66F8D"/>
    <w:rsid w:val="00B97CBE"/>
    <w:rsid w:val="00BA6B4B"/>
    <w:rsid w:val="00BA7276"/>
    <w:rsid w:val="00BC724A"/>
    <w:rsid w:val="00BD2A97"/>
    <w:rsid w:val="00BD2DC7"/>
    <w:rsid w:val="00BD54D3"/>
    <w:rsid w:val="00BE4054"/>
    <w:rsid w:val="00BE559C"/>
    <w:rsid w:val="00BF01CF"/>
    <w:rsid w:val="00C303F7"/>
    <w:rsid w:val="00C73575"/>
    <w:rsid w:val="00C974A7"/>
    <w:rsid w:val="00CA00C7"/>
    <w:rsid w:val="00CA1C49"/>
    <w:rsid w:val="00CC307D"/>
    <w:rsid w:val="00CF6FFF"/>
    <w:rsid w:val="00D038A4"/>
    <w:rsid w:val="00D06270"/>
    <w:rsid w:val="00D15267"/>
    <w:rsid w:val="00D16A78"/>
    <w:rsid w:val="00D23FFA"/>
    <w:rsid w:val="00D76D70"/>
    <w:rsid w:val="00D81BC8"/>
    <w:rsid w:val="00DC32C8"/>
    <w:rsid w:val="00DE1DFB"/>
    <w:rsid w:val="00DF0E2A"/>
    <w:rsid w:val="00DF1AB1"/>
    <w:rsid w:val="00DF2DF4"/>
    <w:rsid w:val="00E00D0F"/>
    <w:rsid w:val="00E05707"/>
    <w:rsid w:val="00E05FD1"/>
    <w:rsid w:val="00E13154"/>
    <w:rsid w:val="00E20507"/>
    <w:rsid w:val="00E26320"/>
    <w:rsid w:val="00E301B5"/>
    <w:rsid w:val="00E65588"/>
    <w:rsid w:val="00E83714"/>
    <w:rsid w:val="00EA2ACD"/>
    <w:rsid w:val="00EB2A00"/>
    <w:rsid w:val="00EB6592"/>
    <w:rsid w:val="00F17761"/>
    <w:rsid w:val="00F41735"/>
    <w:rsid w:val="00F450B3"/>
    <w:rsid w:val="00F54EDB"/>
    <w:rsid w:val="00F85429"/>
    <w:rsid w:val="00F8785E"/>
    <w:rsid w:val="00F978BF"/>
    <w:rsid w:val="00FA0B30"/>
    <w:rsid w:val="00FA6199"/>
    <w:rsid w:val="00FB4668"/>
    <w:rsid w:val="00FB496D"/>
    <w:rsid w:val="00FD22CD"/>
    <w:rsid w:val="00FF61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853EB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rsid w:val="00F85429"/>
    <w:pPr>
      <w:keepNext/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  <w:jc w:val="center"/>
      <w:outlineLvl w:val="0"/>
    </w:pPr>
    <w:rPr>
      <w:b/>
      <w:sz w:val="32"/>
      <w:szCs w:val="20"/>
      <w:lang w:bidi="en-US"/>
    </w:rPr>
  </w:style>
  <w:style w:type="paragraph" w:styleId="2">
    <w:name w:val="heading 2"/>
    <w:link w:val="20"/>
    <w:uiPriority w:val="9"/>
    <w:unhideWhenUsed/>
    <w:qFormat/>
    <w:rsid w:val="00F8542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szCs w:val="22"/>
      <w:lang w:eastAsia="en-US" w:bidi="en-US"/>
    </w:rPr>
  </w:style>
  <w:style w:type="paragraph" w:styleId="3">
    <w:name w:val="heading 3"/>
    <w:link w:val="30"/>
    <w:uiPriority w:val="9"/>
    <w:unhideWhenUsed/>
    <w:qFormat/>
    <w:rsid w:val="00F8542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paragraph" w:styleId="4">
    <w:name w:val="heading 4"/>
    <w:link w:val="40"/>
    <w:uiPriority w:val="9"/>
    <w:unhideWhenUsed/>
    <w:qFormat/>
    <w:rsid w:val="00F8542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styleId="5">
    <w:name w:val="heading 5"/>
    <w:link w:val="50"/>
    <w:uiPriority w:val="9"/>
    <w:unhideWhenUsed/>
    <w:qFormat/>
    <w:rsid w:val="00F8542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styleId="6">
    <w:name w:val="heading 6"/>
    <w:link w:val="60"/>
    <w:uiPriority w:val="9"/>
    <w:unhideWhenUsed/>
    <w:qFormat/>
    <w:rsid w:val="00F8542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rsid w:val="00F8542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rsid w:val="00F8542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rsid w:val="00F8542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853EB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853EB"/>
    <w:pPr>
      <w:ind w:left="611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0853EB"/>
    <w:pPr>
      <w:ind w:left="1319"/>
      <w:jc w:val="both"/>
      <w:outlineLvl w:val="1"/>
    </w:pPr>
    <w:rPr>
      <w:b/>
      <w:bCs/>
      <w:sz w:val="28"/>
      <w:szCs w:val="28"/>
    </w:rPr>
  </w:style>
  <w:style w:type="paragraph" w:customStyle="1" w:styleId="12">
    <w:name w:val="Название1"/>
    <w:basedOn w:val="a"/>
    <w:uiPriority w:val="1"/>
    <w:qFormat/>
    <w:rsid w:val="000853EB"/>
    <w:pPr>
      <w:spacing w:before="241"/>
      <w:ind w:left="635" w:right="606" w:firstLine="2602"/>
    </w:pPr>
    <w:rPr>
      <w:b/>
      <w:bCs/>
      <w:sz w:val="40"/>
      <w:szCs w:val="40"/>
    </w:rPr>
  </w:style>
  <w:style w:type="paragraph" w:styleId="a4">
    <w:name w:val="List Paragraph"/>
    <w:basedOn w:val="a"/>
    <w:uiPriority w:val="34"/>
    <w:qFormat/>
    <w:rsid w:val="000853EB"/>
    <w:pPr>
      <w:ind w:left="611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0853EB"/>
    <w:pPr>
      <w:jc w:val="center"/>
    </w:pPr>
  </w:style>
  <w:style w:type="paragraph" w:styleId="a5">
    <w:name w:val="Balloon Text"/>
    <w:basedOn w:val="a"/>
    <w:link w:val="a6"/>
    <w:semiHidden/>
    <w:unhideWhenUsed/>
    <w:rsid w:val="003F77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72E"/>
    <w:rPr>
      <w:rFonts w:ascii="Tahoma" w:eastAsia="Times New Roman" w:hAnsi="Tahoma" w:cs="Tahoma"/>
      <w:sz w:val="16"/>
      <w:szCs w:val="16"/>
      <w:lang w:val="ru-RU"/>
    </w:rPr>
  </w:style>
  <w:style w:type="paragraph" w:customStyle="1" w:styleId="caaieiaie2">
    <w:name w:val="caaieiaie 2"/>
    <w:basedOn w:val="a"/>
    <w:next w:val="a"/>
    <w:rsid w:val="00B56D12"/>
    <w:pPr>
      <w:keepNext/>
      <w:widowControl/>
      <w:suppressAutoHyphens/>
      <w:autoSpaceDE/>
      <w:autoSpaceDN/>
      <w:jc w:val="center"/>
    </w:pPr>
    <w:rPr>
      <w:rFonts w:ascii="Arial" w:eastAsia="Calibri" w:hAnsi="Arial" w:cs="Arial"/>
      <w:b/>
      <w:sz w:val="36"/>
      <w:szCs w:val="20"/>
      <w:lang w:eastAsia="zh-CN"/>
    </w:rPr>
  </w:style>
  <w:style w:type="paragraph" w:styleId="a7">
    <w:name w:val="No Spacing"/>
    <w:uiPriority w:val="1"/>
    <w:qFormat/>
    <w:rsid w:val="009021D5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table" w:styleId="a8">
    <w:name w:val="Table Grid"/>
    <w:basedOn w:val="a1"/>
    <w:uiPriority w:val="59"/>
    <w:rsid w:val="00FB49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DC32C8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a">
    <w:name w:val="Знак"/>
    <w:basedOn w:val="a"/>
    <w:rsid w:val="00642204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b">
    <w:name w:val="Знак"/>
    <w:basedOn w:val="a"/>
    <w:rsid w:val="0034760D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semiHidden/>
    <w:unhideWhenUsed/>
    <w:rsid w:val="000822A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0822AD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13">
    <w:name w:val="Знак Знак1"/>
    <w:basedOn w:val="a"/>
    <w:rsid w:val="00E00D0F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table" w:customStyle="1" w:styleId="14">
    <w:name w:val="Сетка таблицы1"/>
    <w:basedOn w:val="a1"/>
    <w:next w:val="a8"/>
    <w:uiPriority w:val="59"/>
    <w:rsid w:val="006E60F8"/>
    <w:rPr>
      <w:rFonts w:ascii="Times New Roman" w:hAnsi="Times New Roman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85429"/>
    <w:rPr>
      <w:rFonts w:ascii="Times New Roman" w:eastAsia="Times New Roman" w:hAnsi="Times New Roman"/>
      <w:b/>
      <w:sz w:val="32"/>
      <w:lang w:eastAsia="en-US" w:bidi="en-US"/>
    </w:rPr>
  </w:style>
  <w:style w:type="character" w:customStyle="1" w:styleId="20">
    <w:name w:val="Заголовок 2 Знак"/>
    <w:basedOn w:val="a0"/>
    <w:link w:val="2"/>
    <w:uiPriority w:val="9"/>
    <w:rsid w:val="00F85429"/>
    <w:rPr>
      <w:rFonts w:ascii="Arial" w:eastAsia="Arial" w:hAnsi="Arial" w:cs="Arial"/>
      <w:sz w:val="34"/>
      <w:szCs w:val="22"/>
      <w:lang w:eastAsia="en-US" w:bidi="en-US"/>
    </w:rPr>
  </w:style>
  <w:style w:type="character" w:customStyle="1" w:styleId="30">
    <w:name w:val="Заголовок 3 Знак"/>
    <w:basedOn w:val="a0"/>
    <w:link w:val="3"/>
    <w:uiPriority w:val="9"/>
    <w:rsid w:val="00F85429"/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40">
    <w:name w:val="Заголовок 4 Знак"/>
    <w:basedOn w:val="a0"/>
    <w:link w:val="4"/>
    <w:uiPriority w:val="9"/>
    <w:rsid w:val="00F85429"/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50">
    <w:name w:val="Заголовок 5 Знак"/>
    <w:basedOn w:val="a0"/>
    <w:link w:val="5"/>
    <w:uiPriority w:val="9"/>
    <w:rsid w:val="00F85429"/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60">
    <w:name w:val="Заголовок 6 Знак"/>
    <w:basedOn w:val="a0"/>
    <w:link w:val="6"/>
    <w:uiPriority w:val="9"/>
    <w:rsid w:val="00F85429"/>
    <w:rPr>
      <w:rFonts w:ascii="Arial" w:eastAsia="Arial" w:hAnsi="Arial" w:cs="Arial"/>
      <w:b/>
      <w:bCs/>
      <w:sz w:val="22"/>
      <w:szCs w:val="22"/>
      <w:lang w:eastAsia="en-US" w:bidi="en-US"/>
    </w:rPr>
  </w:style>
  <w:style w:type="character" w:customStyle="1" w:styleId="70">
    <w:name w:val="Заголовок 7 Знак"/>
    <w:basedOn w:val="a0"/>
    <w:link w:val="7"/>
    <w:uiPriority w:val="9"/>
    <w:rsid w:val="00F85429"/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character" w:customStyle="1" w:styleId="80">
    <w:name w:val="Заголовок 8 Знак"/>
    <w:basedOn w:val="a0"/>
    <w:link w:val="8"/>
    <w:uiPriority w:val="9"/>
    <w:rsid w:val="00F85429"/>
    <w:rPr>
      <w:rFonts w:ascii="Arial" w:eastAsia="Arial" w:hAnsi="Arial" w:cs="Arial"/>
      <w:i/>
      <w:iCs/>
      <w:sz w:val="22"/>
      <w:szCs w:val="22"/>
      <w:lang w:eastAsia="en-US" w:bidi="en-US"/>
    </w:rPr>
  </w:style>
  <w:style w:type="character" w:customStyle="1" w:styleId="90">
    <w:name w:val="Заголовок 9 Знак"/>
    <w:basedOn w:val="a0"/>
    <w:link w:val="9"/>
    <w:uiPriority w:val="9"/>
    <w:rsid w:val="00F85429"/>
    <w:rPr>
      <w:rFonts w:ascii="Arial" w:eastAsia="Arial" w:hAnsi="Arial" w:cs="Arial"/>
      <w:i/>
      <w:iCs/>
      <w:sz w:val="21"/>
      <w:szCs w:val="21"/>
      <w:lang w:eastAsia="en-US" w:bidi="en-US"/>
    </w:rPr>
  </w:style>
  <w:style w:type="numbering" w:customStyle="1" w:styleId="15">
    <w:name w:val="Нет списка1"/>
    <w:next w:val="a2"/>
    <w:uiPriority w:val="99"/>
    <w:semiHidden/>
    <w:unhideWhenUsed/>
    <w:rsid w:val="00F85429"/>
  </w:style>
  <w:style w:type="paragraph" w:styleId="ae">
    <w:name w:val="Title"/>
    <w:basedOn w:val="a"/>
    <w:link w:val="af"/>
    <w:uiPriority w:val="1"/>
    <w:qFormat/>
    <w:rsid w:val="00F85429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  <w:jc w:val="center"/>
    </w:pPr>
    <w:rPr>
      <w:b/>
      <w:bCs/>
      <w:sz w:val="40"/>
      <w:szCs w:val="20"/>
      <w:lang w:bidi="en-US"/>
    </w:rPr>
  </w:style>
  <w:style w:type="character" w:customStyle="1" w:styleId="af">
    <w:name w:val="Название Знак"/>
    <w:basedOn w:val="a0"/>
    <w:link w:val="ae"/>
    <w:uiPriority w:val="1"/>
    <w:rsid w:val="00F85429"/>
    <w:rPr>
      <w:rFonts w:ascii="Times New Roman" w:eastAsia="Times New Roman" w:hAnsi="Times New Roman"/>
      <w:b/>
      <w:bCs/>
      <w:sz w:val="40"/>
      <w:lang w:eastAsia="en-US" w:bidi="en-US"/>
    </w:rPr>
  </w:style>
  <w:style w:type="paragraph" w:styleId="af0">
    <w:name w:val="Subtitle"/>
    <w:link w:val="af1"/>
    <w:uiPriority w:val="11"/>
    <w:qFormat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rFonts w:ascii="Times New Roman" w:eastAsia="Times New Roman" w:hAnsi="Times New Roman"/>
      <w:sz w:val="24"/>
      <w:szCs w:val="24"/>
      <w:lang w:eastAsia="en-US" w:bidi="en-US"/>
    </w:rPr>
  </w:style>
  <w:style w:type="character" w:customStyle="1" w:styleId="af1">
    <w:name w:val="Подзаголовок Знак"/>
    <w:basedOn w:val="a0"/>
    <w:link w:val="af0"/>
    <w:uiPriority w:val="11"/>
    <w:rsid w:val="00F85429"/>
    <w:rPr>
      <w:rFonts w:ascii="Times New Roman" w:eastAsia="Times New Roman" w:hAnsi="Times New Roman"/>
      <w:sz w:val="24"/>
      <w:szCs w:val="24"/>
      <w:lang w:eastAsia="en-US" w:bidi="en-US"/>
    </w:rPr>
  </w:style>
  <w:style w:type="paragraph" w:styleId="21">
    <w:name w:val="Quote"/>
    <w:link w:val="22"/>
    <w:uiPriority w:val="29"/>
    <w:qFormat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rFonts w:ascii="Times New Roman" w:eastAsia="Times New Roman" w:hAnsi="Times New Roman"/>
      <w:i/>
      <w:szCs w:val="22"/>
      <w:lang w:eastAsia="en-US" w:bidi="en-US"/>
    </w:rPr>
  </w:style>
  <w:style w:type="character" w:customStyle="1" w:styleId="22">
    <w:name w:val="Цитата 2 Знак"/>
    <w:basedOn w:val="a0"/>
    <w:link w:val="21"/>
    <w:uiPriority w:val="29"/>
    <w:rsid w:val="00F85429"/>
    <w:rPr>
      <w:rFonts w:ascii="Times New Roman" w:eastAsia="Times New Roman" w:hAnsi="Times New Roman"/>
      <w:i/>
      <w:szCs w:val="22"/>
      <w:lang w:eastAsia="en-US" w:bidi="en-US"/>
    </w:rPr>
  </w:style>
  <w:style w:type="paragraph" w:styleId="af2">
    <w:name w:val="Intense Quote"/>
    <w:link w:val="af3"/>
    <w:uiPriority w:val="30"/>
    <w:qFormat/>
    <w:rsid w:val="00F8542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ascii="Times New Roman" w:eastAsia="Times New Roman" w:hAnsi="Times New Roman"/>
      <w:i/>
      <w:szCs w:val="22"/>
      <w:lang w:eastAsia="en-US" w:bidi="en-US"/>
    </w:rPr>
  </w:style>
  <w:style w:type="character" w:customStyle="1" w:styleId="af3">
    <w:name w:val="Выделенная цитата Знак"/>
    <w:basedOn w:val="a0"/>
    <w:link w:val="af2"/>
    <w:uiPriority w:val="30"/>
    <w:rsid w:val="00F85429"/>
    <w:rPr>
      <w:rFonts w:ascii="Times New Roman" w:eastAsia="Times New Roman" w:hAnsi="Times New Roman"/>
      <w:i/>
      <w:szCs w:val="22"/>
      <w:shd w:val="clear" w:color="auto" w:fill="F2F2F2"/>
      <w:lang w:eastAsia="en-US" w:bidi="en-US"/>
    </w:rPr>
  </w:style>
  <w:style w:type="paragraph" w:styleId="af4">
    <w:name w:val="header"/>
    <w:link w:val="af5"/>
    <w:uiPriority w:val="9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ascii="Times New Roman" w:eastAsia="Times New Roman" w:hAnsi="Times New Roman"/>
      <w:szCs w:val="22"/>
      <w:lang w:eastAsia="en-US" w:bidi="en-US"/>
    </w:rPr>
  </w:style>
  <w:style w:type="character" w:customStyle="1" w:styleId="af5">
    <w:name w:val="Верхний колонтитул Знак"/>
    <w:basedOn w:val="a0"/>
    <w:link w:val="af4"/>
    <w:uiPriority w:val="99"/>
    <w:rsid w:val="00F85429"/>
    <w:rPr>
      <w:rFonts w:ascii="Times New Roman" w:eastAsia="Times New Roman" w:hAnsi="Times New Roman"/>
      <w:szCs w:val="22"/>
      <w:lang w:eastAsia="en-US" w:bidi="en-US"/>
    </w:rPr>
  </w:style>
  <w:style w:type="paragraph" w:styleId="af6">
    <w:name w:val="footer"/>
    <w:link w:val="af7"/>
    <w:uiPriority w:val="9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ascii="Times New Roman" w:eastAsia="Times New Roman" w:hAnsi="Times New Roman"/>
      <w:szCs w:val="22"/>
      <w:lang w:eastAsia="en-US" w:bidi="en-US"/>
    </w:rPr>
  </w:style>
  <w:style w:type="character" w:customStyle="1" w:styleId="af7">
    <w:name w:val="Нижний колонтитул Знак"/>
    <w:basedOn w:val="a0"/>
    <w:link w:val="af6"/>
    <w:uiPriority w:val="99"/>
    <w:rsid w:val="00F85429"/>
    <w:rPr>
      <w:rFonts w:ascii="Times New Roman" w:eastAsia="Times New Roman" w:hAnsi="Times New Roman"/>
      <w:szCs w:val="22"/>
      <w:lang w:eastAsia="en-US" w:bidi="en-US"/>
    </w:rPr>
  </w:style>
  <w:style w:type="table" w:customStyle="1" w:styleId="23">
    <w:name w:val="Сетка таблицы2"/>
    <w:basedOn w:val="a1"/>
    <w:next w:val="a8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">
    <w:name w:val="Plain Table 2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PlainTable4">
    <w:name w:val="Plain Table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PlainTable5">
    <w:name w:val="Plain Table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GridTable1Light">
    <w:name w:val="Grid Table 1 Light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">
    <w:name w:val="Grid Table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/>
      </w:tcPr>
    </w:tblStylePr>
  </w:style>
  <w:style w:type="table" w:customStyle="1" w:styleId="GridTable2-Accent2">
    <w:name w:val="Grid Table 2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2-Accent3">
    <w:name w:val="Grid Table 2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2-Accent4">
    <w:name w:val="Grid Table 2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2-Accent5">
    <w:name w:val="Grid Table 2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2-Accent6">
    <w:name w:val="Grid Table 2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GridTable3">
    <w:name w:val="Grid Table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/>
      </w:tcPr>
    </w:tblStylePr>
  </w:style>
  <w:style w:type="table" w:customStyle="1" w:styleId="GridTable3-Accent2">
    <w:name w:val="Grid Table 3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3-Accent3">
    <w:name w:val="Grid Table 3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3-Accent4">
    <w:name w:val="Grid Table 3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3-Accent5">
    <w:name w:val="Grid Table 3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3-Accent6">
    <w:name w:val="Grid Table 3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GridTable4">
    <w:name w:val="Grid Table 4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/>
      </w:tcPr>
    </w:tblStylePr>
  </w:style>
  <w:style w:type="table" w:customStyle="1" w:styleId="GridTable4-Accent2">
    <w:name w:val="Grid Table 4 - Accent 2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4-Accent3">
    <w:name w:val="Grid Table 4 - Accent 3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4-Accent4">
    <w:name w:val="Grid Table 4 - Accent 4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4-Accent5">
    <w:name w:val="Grid Table 4 - Accent 5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4-Accent6">
    <w:name w:val="Grid Table 4 - Accent 6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GridTable5Dark">
    <w:name w:val="Grid Table 5 Dark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">
    <w:name w:val="Grid Table 5 Dark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">
    <w:name w:val="Grid Table 5 Dark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">
    <w:name w:val="Grid Table 5 Dark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">
    <w:name w:val="Grid Table 5 Dark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">
    <w:name w:val="Grid Table 5 Dark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">
    <w:name w:val="Grid Table 6 Colorful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auto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auto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">
    <w:name w:val="Grid Table 7 Colorful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auto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auto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auto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">
    <w:name w:val="List Table 1 Light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">
    <w:name w:val="List Table 1 Light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">
    <w:name w:val="List Table 1 Light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">
    <w:name w:val="List Table 1 Light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">
    <w:name w:val="List Table 1 Light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">
    <w:name w:val="List Table 1 Light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">
    <w:name w:val="List Table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/>
      </w:tcPr>
    </w:tblStylePr>
  </w:style>
  <w:style w:type="table" w:customStyle="1" w:styleId="ListTable2-Accent2">
    <w:name w:val="List Table 2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/>
      </w:tcPr>
    </w:tblStylePr>
  </w:style>
  <w:style w:type="table" w:customStyle="1" w:styleId="ListTable2-Accent3">
    <w:name w:val="List Table 2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/>
      </w:tcPr>
    </w:tblStylePr>
  </w:style>
  <w:style w:type="table" w:customStyle="1" w:styleId="ListTable2-Accent4">
    <w:name w:val="List Table 2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/>
      </w:tcPr>
    </w:tblStylePr>
  </w:style>
  <w:style w:type="table" w:customStyle="1" w:styleId="ListTable2-Accent5">
    <w:name w:val="List Table 2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/>
      </w:tcPr>
    </w:tblStylePr>
  </w:style>
  <w:style w:type="table" w:customStyle="1" w:styleId="ListTable2-Accent6">
    <w:name w:val="List Table 2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/>
      </w:tcPr>
    </w:tblStylePr>
  </w:style>
  <w:style w:type="table" w:customStyle="1" w:styleId="ListTable3">
    <w:name w:val="List Table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">
    <w:name w:val="List Table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/>
      </w:tcPr>
    </w:tblStylePr>
  </w:style>
  <w:style w:type="table" w:customStyle="1" w:styleId="ListTable4-Accent2">
    <w:name w:val="List Table 4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/>
      </w:tcPr>
    </w:tblStylePr>
  </w:style>
  <w:style w:type="table" w:customStyle="1" w:styleId="ListTable4-Accent3">
    <w:name w:val="List Table 4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/>
      </w:tcPr>
    </w:tblStylePr>
  </w:style>
  <w:style w:type="table" w:customStyle="1" w:styleId="ListTable4-Accent4">
    <w:name w:val="List Table 4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/>
      </w:tcPr>
    </w:tblStylePr>
  </w:style>
  <w:style w:type="table" w:customStyle="1" w:styleId="ListTable4-Accent5">
    <w:name w:val="List Table 4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/>
      </w:tcPr>
    </w:tblStylePr>
  </w:style>
  <w:style w:type="table" w:customStyle="1" w:styleId="ListTable4-Accent6">
    <w:name w:val="List Table 4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/>
      </w:tcPr>
    </w:tblStylePr>
  </w:style>
  <w:style w:type="table" w:customStyle="1" w:styleId="ListTable5Dark">
    <w:name w:val="List Table 5 Dark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">
    <w:name w:val="List Table 5 Dark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">
    <w:name w:val="List Table 5 Dark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">
    <w:name w:val="List Table 5 Dark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">
    <w:name w:val="List Table 5 Dark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">
    <w:name w:val="List Table 5 Dark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">
    <w:name w:val="List Table 5 Dark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">
    <w:name w:val="List Table 6 Colorful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auto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auto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auto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auto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">
    <w:name w:val="List Table 7 Colorful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auto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auto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auto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auto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/>
      </w:tcPr>
    </w:tblStylePr>
  </w:style>
  <w:style w:type="table" w:customStyle="1" w:styleId="Lined-Accent2">
    <w:name w:val="Lined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Lined-Accent3">
    <w:name w:val="Lined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Lined-Accent4">
    <w:name w:val="Lined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BorderedLined-Accent">
    <w:name w:val="Bordered &amp; Lined - Accent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/>
      </w:tcPr>
    </w:tblStylePr>
  </w:style>
  <w:style w:type="table" w:customStyle="1" w:styleId="BorderedLined-Accent2">
    <w:name w:val="Bordered &amp; Lined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BorderedLined-Accent3">
    <w:name w:val="Bordered &amp; Lined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BorderedLined-Accent4">
    <w:name w:val="Bordered &amp; Lined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Bordered">
    <w:name w:val="Bordered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8">
    <w:name w:val="Hyperlink"/>
    <w:basedOn w:val="a0"/>
    <w:rsid w:val="00F85429"/>
    <w:rPr>
      <w:color w:val="0000FF"/>
      <w:u w:val="single"/>
    </w:rPr>
  </w:style>
  <w:style w:type="paragraph" w:styleId="af9">
    <w:name w:val="footnote text"/>
    <w:link w:val="afa"/>
    <w:uiPriority w:val="99"/>
    <w:semiHidden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rFonts w:ascii="Times New Roman" w:eastAsia="Times New Roman" w:hAnsi="Times New Roman"/>
      <w:sz w:val="18"/>
      <w:szCs w:val="22"/>
      <w:lang w:eastAsia="en-US" w:bidi="en-US"/>
    </w:rPr>
  </w:style>
  <w:style w:type="character" w:customStyle="1" w:styleId="afa">
    <w:name w:val="Текст сноски Знак"/>
    <w:basedOn w:val="a0"/>
    <w:link w:val="af9"/>
    <w:uiPriority w:val="99"/>
    <w:semiHidden/>
    <w:rsid w:val="00F85429"/>
    <w:rPr>
      <w:rFonts w:ascii="Times New Roman" w:eastAsia="Times New Roman" w:hAnsi="Times New Roman"/>
      <w:sz w:val="18"/>
      <w:szCs w:val="22"/>
      <w:lang w:eastAsia="en-US" w:bidi="en-US"/>
    </w:rPr>
  </w:style>
  <w:style w:type="character" w:styleId="afb">
    <w:name w:val="footnote reference"/>
    <w:uiPriority w:val="99"/>
    <w:unhideWhenUsed/>
    <w:rsid w:val="00F85429"/>
    <w:rPr>
      <w:vertAlign w:val="superscript"/>
    </w:rPr>
  </w:style>
  <w:style w:type="paragraph" w:styleId="16">
    <w:name w:val="toc 1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rFonts w:ascii="Times New Roman" w:eastAsia="Times New Roman" w:hAnsi="Times New Roman"/>
      <w:szCs w:val="22"/>
      <w:lang w:eastAsia="en-US" w:bidi="en-US"/>
    </w:rPr>
  </w:style>
  <w:style w:type="paragraph" w:styleId="24">
    <w:name w:val="toc 2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rFonts w:ascii="Times New Roman" w:eastAsia="Times New Roman" w:hAnsi="Times New Roman"/>
      <w:szCs w:val="22"/>
      <w:lang w:eastAsia="en-US" w:bidi="en-US"/>
    </w:rPr>
  </w:style>
  <w:style w:type="paragraph" w:styleId="31">
    <w:name w:val="toc 3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rFonts w:ascii="Times New Roman" w:eastAsia="Times New Roman" w:hAnsi="Times New Roman"/>
      <w:szCs w:val="22"/>
      <w:lang w:eastAsia="en-US" w:bidi="en-US"/>
    </w:rPr>
  </w:style>
  <w:style w:type="paragraph" w:styleId="41">
    <w:name w:val="toc 4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ascii="Times New Roman" w:eastAsia="Times New Roman" w:hAnsi="Times New Roman"/>
      <w:szCs w:val="22"/>
      <w:lang w:eastAsia="en-US" w:bidi="en-US"/>
    </w:rPr>
  </w:style>
  <w:style w:type="paragraph" w:styleId="51">
    <w:name w:val="toc 5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ascii="Times New Roman" w:eastAsia="Times New Roman" w:hAnsi="Times New Roman"/>
      <w:szCs w:val="22"/>
      <w:lang w:eastAsia="en-US" w:bidi="en-US"/>
    </w:rPr>
  </w:style>
  <w:style w:type="paragraph" w:styleId="61">
    <w:name w:val="toc 6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ascii="Times New Roman" w:eastAsia="Times New Roman" w:hAnsi="Times New Roman"/>
      <w:szCs w:val="22"/>
      <w:lang w:eastAsia="en-US" w:bidi="en-US"/>
    </w:rPr>
  </w:style>
  <w:style w:type="paragraph" w:styleId="71">
    <w:name w:val="toc 7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ascii="Times New Roman" w:eastAsia="Times New Roman" w:hAnsi="Times New Roman"/>
      <w:szCs w:val="22"/>
      <w:lang w:eastAsia="en-US" w:bidi="en-US"/>
    </w:rPr>
  </w:style>
  <w:style w:type="paragraph" w:styleId="81">
    <w:name w:val="toc 8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ascii="Times New Roman" w:eastAsia="Times New Roman" w:hAnsi="Times New Roman"/>
      <w:szCs w:val="22"/>
      <w:lang w:eastAsia="en-US" w:bidi="en-US"/>
    </w:rPr>
  </w:style>
  <w:style w:type="paragraph" w:styleId="91">
    <w:name w:val="toc 9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ascii="Times New Roman" w:eastAsia="Times New Roman" w:hAnsi="Times New Roman"/>
      <w:szCs w:val="22"/>
      <w:lang w:eastAsia="en-US" w:bidi="en-US"/>
    </w:rPr>
  </w:style>
  <w:style w:type="paragraph" w:styleId="afc">
    <w:name w:val="TOC Heading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</w:style>
  <w:style w:type="character" w:styleId="afd">
    <w:name w:val="FollowedHyperlink"/>
    <w:basedOn w:val="a0"/>
    <w:rsid w:val="00F85429"/>
    <w:rPr>
      <w:color w:val="800080"/>
      <w:u w:val="single"/>
    </w:rPr>
  </w:style>
  <w:style w:type="paragraph" w:customStyle="1" w:styleId="ConsPlusNormal">
    <w:name w:val="ConsPlusNormal"/>
    <w:rsid w:val="00F8542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eastAsia="Times New Roman" w:hAnsi="Arial"/>
      <w:szCs w:val="22"/>
    </w:rPr>
  </w:style>
  <w:style w:type="paragraph" w:customStyle="1" w:styleId="ConsPlusNonformat">
    <w:name w:val="ConsPlusNonformat"/>
    <w:rsid w:val="00F8542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Times New Roman" w:hAnsi="Courier New"/>
      <w:szCs w:val="22"/>
    </w:rPr>
  </w:style>
  <w:style w:type="paragraph" w:customStyle="1" w:styleId="ConsPlusTitle">
    <w:name w:val="ConsPlusTitle"/>
    <w:rsid w:val="00F8542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eastAsia="Times New Roman" w:hAnsi="Arial"/>
      <w:b/>
      <w:bCs/>
      <w:szCs w:val="22"/>
    </w:rPr>
  </w:style>
  <w:style w:type="paragraph" w:customStyle="1" w:styleId="CharChar">
    <w:name w:val="Char Char"/>
    <w:basedOn w:val="a"/>
    <w:rsid w:val="00F85429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 w:bidi="en-US"/>
    </w:rPr>
  </w:style>
  <w:style w:type="paragraph" w:customStyle="1" w:styleId="msonospacing0">
    <w:name w:val="msonospacing"/>
    <w:basedOn w:val="a"/>
    <w:rsid w:val="00F85429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  <w:spacing w:before="100" w:beforeAutospacing="1" w:after="100" w:afterAutospacing="1"/>
    </w:pPr>
    <w:rPr>
      <w:sz w:val="20"/>
      <w:lang w:bidi="en-US"/>
    </w:rPr>
  </w:style>
  <w:style w:type="character" w:styleId="afe">
    <w:name w:val="Emphasis"/>
    <w:basedOn w:val="a0"/>
    <w:rsid w:val="00F8542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853EB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rsid w:val="00F85429"/>
    <w:pPr>
      <w:keepNext/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  <w:jc w:val="center"/>
      <w:outlineLvl w:val="0"/>
    </w:pPr>
    <w:rPr>
      <w:b/>
      <w:sz w:val="32"/>
      <w:szCs w:val="20"/>
      <w:lang w:bidi="en-US"/>
    </w:rPr>
  </w:style>
  <w:style w:type="paragraph" w:styleId="2">
    <w:name w:val="heading 2"/>
    <w:link w:val="20"/>
    <w:uiPriority w:val="9"/>
    <w:unhideWhenUsed/>
    <w:qFormat/>
    <w:rsid w:val="00F8542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szCs w:val="22"/>
      <w:lang w:eastAsia="en-US" w:bidi="en-US"/>
    </w:rPr>
  </w:style>
  <w:style w:type="paragraph" w:styleId="3">
    <w:name w:val="heading 3"/>
    <w:link w:val="30"/>
    <w:uiPriority w:val="9"/>
    <w:unhideWhenUsed/>
    <w:qFormat/>
    <w:rsid w:val="00F8542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paragraph" w:styleId="4">
    <w:name w:val="heading 4"/>
    <w:link w:val="40"/>
    <w:uiPriority w:val="9"/>
    <w:unhideWhenUsed/>
    <w:qFormat/>
    <w:rsid w:val="00F8542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styleId="5">
    <w:name w:val="heading 5"/>
    <w:link w:val="50"/>
    <w:uiPriority w:val="9"/>
    <w:unhideWhenUsed/>
    <w:qFormat/>
    <w:rsid w:val="00F8542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styleId="6">
    <w:name w:val="heading 6"/>
    <w:link w:val="60"/>
    <w:uiPriority w:val="9"/>
    <w:unhideWhenUsed/>
    <w:qFormat/>
    <w:rsid w:val="00F8542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rsid w:val="00F8542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rsid w:val="00F8542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rsid w:val="00F8542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853EB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853EB"/>
    <w:pPr>
      <w:ind w:left="611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0853EB"/>
    <w:pPr>
      <w:ind w:left="1319"/>
      <w:jc w:val="both"/>
      <w:outlineLvl w:val="1"/>
    </w:pPr>
    <w:rPr>
      <w:b/>
      <w:bCs/>
      <w:sz w:val="28"/>
      <w:szCs w:val="28"/>
    </w:rPr>
  </w:style>
  <w:style w:type="paragraph" w:customStyle="1" w:styleId="12">
    <w:name w:val="Название1"/>
    <w:basedOn w:val="a"/>
    <w:uiPriority w:val="1"/>
    <w:qFormat/>
    <w:rsid w:val="000853EB"/>
    <w:pPr>
      <w:spacing w:before="241"/>
      <w:ind w:left="635" w:right="606" w:firstLine="2602"/>
    </w:pPr>
    <w:rPr>
      <w:b/>
      <w:bCs/>
      <w:sz w:val="40"/>
      <w:szCs w:val="40"/>
    </w:rPr>
  </w:style>
  <w:style w:type="paragraph" w:styleId="a4">
    <w:name w:val="List Paragraph"/>
    <w:basedOn w:val="a"/>
    <w:uiPriority w:val="34"/>
    <w:qFormat/>
    <w:rsid w:val="000853EB"/>
    <w:pPr>
      <w:ind w:left="611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0853EB"/>
    <w:pPr>
      <w:jc w:val="center"/>
    </w:pPr>
  </w:style>
  <w:style w:type="paragraph" w:styleId="a5">
    <w:name w:val="Balloon Text"/>
    <w:basedOn w:val="a"/>
    <w:link w:val="a6"/>
    <w:semiHidden/>
    <w:unhideWhenUsed/>
    <w:rsid w:val="003F77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72E"/>
    <w:rPr>
      <w:rFonts w:ascii="Tahoma" w:eastAsia="Times New Roman" w:hAnsi="Tahoma" w:cs="Tahoma"/>
      <w:sz w:val="16"/>
      <w:szCs w:val="16"/>
      <w:lang w:val="ru-RU"/>
    </w:rPr>
  </w:style>
  <w:style w:type="paragraph" w:customStyle="1" w:styleId="caaieiaie2">
    <w:name w:val="caaieiaie 2"/>
    <w:basedOn w:val="a"/>
    <w:next w:val="a"/>
    <w:rsid w:val="00B56D12"/>
    <w:pPr>
      <w:keepNext/>
      <w:widowControl/>
      <w:suppressAutoHyphens/>
      <w:autoSpaceDE/>
      <w:autoSpaceDN/>
      <w:jc w:val="center"/>
    </w:pPr>
    <w:rPr>
      <w:rFonts w:ascii="Arial" w:eastAsia="Calibri" w:hAnsi="Arial" w:cs="Arial"/>
      <w:b/>
      <w:sz w:val="36"/>
      <w:szCs w:val="20"/>
      <w:lang w:eastAsia="zh-CN"/>
    </w:rPr>
  </w:style>
  <w:style w:type="paragraph" w:styleId="a7">
    <w:name w:val="No Spacing"/>
    <w:uiPriority w:val="1"/>
    <w:qFormat/>
    <w:rsid w:val="009021D5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table" w:styleId="a8">
    <w:name w:val="Table Grid"/>
    <w:basedOn w:val="a1"/>
    <w:uiPriority w:val="59"/>
    <w:rsid w:val="00FB49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DC32C8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a">
    <w:name w:val="Знак"/>
    <w:basedOn w:val="a"/>
    <w:rsid w:val="00642204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b">
    <w:name w:val="Знак"/>
    <w:basedOn w:val="a"/>
    <w:rsid w:val="0034760D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semiHidden/>
    <w:unhideWhenUsed/>
    <w:rsid w:val="000822A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0822AD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13">
    <w:name w:val="Знак Знак1"/>
    <w:basedOn w:val="a"/>
    <w:rsid w:val="00E00D0F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table" w:customStyle="1" w:styleId="14">
    <w:name w:val="Сетка таблицы1"/>
    <w:basedOn w:val="a1"/>
    <w:next w:val="a8"/>
    <w:uiPriority w:val="59"/>
    <w:rsid w:val="006E60F8"/>
    <w:rPr>
      <w:rFonts w:ascii="Times New Roman" w:hAnsi="Times New Roman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85429"/>
    <w:rPr>
      <w:rFonts w:ascii="Times New Roman" w:eastAsia="Times New Roman" w:hAnsi="Times New Roman"/>
      <w:b/>
      <w:sz w:val="32"/>
      <w:lang w:eastAsia="en-US" w:bidi="en-US"/>
    </w:rPr>
  </w:style>
  <w:style w:type="character" w:customStyle="1" w:styleId="20">
    <w:name w:val="Заголовок 2 Знак"/>
    <w:basedOn w:val="a0"/>
    <w:link w:val="2"/>
    <w:uiPriority w:val="9"/>
    <w:rsid w:val="00F85429"/>
    <w:rPr>
      <w:rFonts w:ascii="Arial" w:eastAsia="Arial" w:hAnsi="Arial" w:cs="Arial"/>
      <w:sz w:val="34"/>
      <w:szCs w:val="22"/>
      <w:lang w:eastAsia="en-US" w:bidi="en-US"/>
    </w:rPr>
  </w:style>
  <w:style w:type="character" w:customStyle="1" w:styleId="30">
    <w:name w:val="Заголовок 3 Знак"/>
    <w:basedOn w:val="a0"/>
    <w:link w:val="3"/>
    <w:uiPriority w:val="9"/>
    <w:rsid w:val="00F85429"/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40">
    <w:name w:val="Заголовок 4 Знак"/>
    <w:basedOn w:val="a0"/>
    <w:link w:val="4"/>
    <w:uiPriority w:val="9"/>
    <w:rsid w:val="00F85429"/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50">
    <w:name w:val="Заголовок 5 Знак"/>
    <w:basedOn w:val="a0"/>
    <w:link w:val="5"/>
    <w:uiPriority w:val="9"/>
    <w:rsid w:val="00F85429"/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60">
    <w:name w:val="Заголовок 6 Знак"/>
    <w:basedOn w:val="a0"/>
    <w:link w:val="6"/>
    <w:uiPriority w:val="9"/>
    <w:rsid w:val="00F85429"/>
    <w:rPr>
      <w:rFonts w:ascii="Arial" w:eastAsia="Arial" w:hAnsi="Arial" w:cs="Arial"/>
      <w:b/>
      <w:bCs/>
      <w:sz w:val="22"/>
      <w:szCs w:val="22"/>
      <w:lang w:eastAsia="en-US" w:bidi="en-US"/>
    </w:rPr>
  </w:style>
  <w:style w:type="character" w:customStyle="1" w:styleId="70">
    <w:name w:val="Заголовок 7 Знак"/>
    <w:basedOn w:val="a0"/>
    <w:link w:val="7"/>
    <w:uiPriority w:val="9"/>
    <w:rsid w:val="00F85429"/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character" w:customStyle="1" w:styleId="80">
    <w:name w:val="Заголовок 8 Знак"/>
    <w:basedOn w:val="a0"/>
    <w:link w:val="8"/>
    <w:uiPriority w:val="9"/>
    <w:rsid w:val="00F85429"/>
    <w:rPr>
      <w:rFonts w:ascii="Arial" w:eastAsia="Arial" w:hAnsi="Arial" w:cs="Arial"/>
      <w:i/>
      <w:iCs/>
      <w:sz w:val="22"/>
      <w:szCs w:val="22"/>
      <w:lang w:eastAsia="en-US" w:bidi="en-US"/>
    </w:rPr>
  </w:style>
  <w:style w:type="character" w:customStyle="1" w:styleId="90">
    <w:name w:val="Заголовок 9 Знак"/>
    <w:basedOn w:val="a0"/>
    <w:link w:val="9"/>
    <w:uiPriority w:val="9"/>
    <w:rsid w:val="00F85429"/>
    <w:rPr>
      <w:rFonts w:ascii="Arial" w:eastAsia="Arial" w:hAnsi="Arial" w:cs="Arial"/>
      <w:i/>
      <w:iCs/>
      <w:sz w:val="21"/>
      <w:szCs w:val="21"/>
      <w:lang w:eastAsia="en-US" w:bidi="en-US"/>
    </w:rPr>
  </w:style>
  <w:style w:type="numbering" w:customStyle="1" w:styleId="15">
    <w:name w:val="Нет списка1"/>
    <w:next w:val="a2"/>
    <w:uiPriority w:val="99"/>
    <w:semiHidden/>
    <w:unhideWhenUsed/>
    <w:rsid w:val="00F85429"/>
  </w:style>
  <w:style w:type="paragraph" w:styleId="ae">
    <w:name w:val="Title"/>
    <w:basedOn w:val="a"/>
    <w:link w:val="af"/>
    <w:rsid w:val="00F85429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  <w:jc w:val="center"/>
    </w:pPr>
    <w:rPr>
      <w:b/>
      <w:bCs/>
      <w:sz w:val="40"/>
      <w:szCs w:val="20"/>
      <w:lang w:bidi="en-US"/>
    </w:rPr>
  </w:style>
  <w:style w:type="character" w:customStyle="1" w:styleId="af">
    <w:name w:val="Название Знак"/>
    <w:basedOn w:val="a0"/>
    <w:link w:val="ae"/>
    <w:rsid w:val="00F85429"/>
    <w:rPr>
      <w:rFonts w:ascii="Times New Roman" w:eastAsia="Times New Roman" w:hAnsi="Times New Roman"/>
      <w:b/>
      <w:bCs/>
      <w:sz w:val="40"/>
      <w:lang w:eastAsia="en-US" w:bidi="en-US"/>
    </w:rPr>
  </w:style>
  <w:style w:type="paragraph" w:styleId="af0">
    <w:name w:val="Subtitle"/>
    <w:link w:val="af1"/>
    <w:uiPriority w:val="11"/>
    <w:qFormat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rFonts w:ascii="Times New Roman" w:eastAsia="Times New Roman" w:hAnsi="Times New Roman"/>
      <w:sz w:val="24"/>
      <w:szCs w:val="24"/>
      <w:lang w:eastAsia="en-US" w:bidi="en-US"/>
    </w:rPr>
  </w:style>
  <w:style w:type="character" w:customStyle="1" w:styleId="af1">
    <w:name w:val="Подзаголовок Знак"/>
    <w:basedOn w:val="a0"/>
    <w:link w:val="af0"/>
    <w:uiPriority w:val="11"/>
    <w:rsid w:val="00F85429"/>
    <w:rPr>
      <w:rFonts w:ascii="Times New Roman" w:eastAsia="Times New Roman" w:hAnsi="Times New Roman"/>
      <w:sz w:val="24"/>
      <w:szCs w:val="24"/>
      <w:lang w:eastAsia="en-US" w:bidi="en-US"/>
    </w:rPr>
  </w:style>
  <w:style w:type="paragraph" w:styleId="21">
    <w:name w:val="Quote"/>
    <w:link w:val="22"/>
    <w:uiPriority w:val="29"/>
    <w:qFormat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rFonts w:ascii="Times New Roman" w:eastAsia="Times New Roman" w:hAnsi="Times New Roman"/>
      <w:i/>
      <w:szCs w:val="22"/>
      <w:lang w:eastAsia="en-US" w:bidi="en-US"/>
    </w:rPr>
  </w:style>
  <w:style w:type="character" w:customStyle="1" w:styleId="22">
    <w:name w:val="Цитата 2 Знак"/>
    <w:basedOn w:val="a0"/>
    <w:link w:val="21"/>
    <w:uiPriority w:val="29"/>
    <w:rsid w:val="00F85429"/>
    <w:rPr>
      <w:rFonts w:ascii="Times New Roman" w:eastAsia="Times New Roman" w:hAnsi="Times New Roman"/>
      <w:i/>
      <w:szCs w:val="22"/>
      <w:lang w:eastAsia="en-US" w:bidi="en-US"/>
    </w:rPr>
  </w:style>
  <w:style w:type="paragraph" w:styleId="af2">
    <w:name w:val="Intense Quote"/>
    <w:link w:val="af3"/>
    <w:uiPriority w:val="30"/>
    <w:qFormat/>
    <w:rsid w:val="00F8542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ascii="Times New Roman" w:eastAsia="Times New Roman" w:hAnsi="Times New Roman"/>
      <w:i/>
      <w:szCs w:val="22"/>
      <w:lang w:eastAsia="en-US" w:bidi="en-US"/>
    </w:rPr>
  </w:style>
  <w:style w:type="character" w:customStyle="1" w:styleId="af3">
    <w:name w:val="Выделенная цитата Знак"/>
    <w:basedOn w:val="a0"/>
    <w:link w:val="af2"/>
    <w:uiPriority w:val="30"/>
    <w:rsid w:val="00F85429"/>
    <w:rPr>
      <w:rFonts w:ascii="Times New Roman" w:eastAsia="Times New Roman" w:hAnsi="Times New Roman"/>
      <w:i/>
      <w:szCs w:val="22"/>
      <w:shd w:val="clear" w:color="auto" w:fill="F2F2F2"/>
      <w:lang w:eastAsia="en-US" w:bidi="en-US"/>
    </w:rPr>
  </w:style>
  <w:style w:type="paragraph" w:styleId="af4">
    <w:name w:val="header"/>
    <w:link w:val="af5"/>
    <w:uiPriority w:val="9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ascii="Times New Roman" w:eastAsia="Times New Roman" w:hAnsi="Times New Roman"/>
      <w:szCs w:val="22"/>
      <w:lang w:eastAsia="en-US" w:bidi="en-US"/>
    </w:rPr>
  </w:style>
  <w:style w:type="character" w:customStyle="1" w:styleId="af5">
    <w:name w:val="Верхний колонтитул Знак"/>
    <w:basedOn w:val="a0"/>
    <w:link w:val="af4"/>
    <w:uiPriority w:val="99"/>
    <w:rsid w:val="00F85429"/>
    <w:rPr>
      <w:rFonts w:ascii="Times New Roman" w:eastAsia="Times New Roman" w:hAnsi="Times New Roman"/>
      <w:szCs w:val="22"/>
      <w:lang w:eastAsia="en-US" w:bidi="en-US"/>
    </w:rPr>
  </w:style>
  <w:style w:type="paragraph" w:styleId="af6">
    <w:name w:val="footer"/>
    <w:link w:val="af7"/>
    <w:uiPriority w:val="9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ascii="Times New Roman" w:eastAsia="Times New Roman" w:hAnsi="Times New Roman"/>
      <w:szCs w:val="22"/>
      <w:lang w:eastAsia="en-US" w:bidi="en-US"/>
    </w:rPr>
  </w:style>
  <w:style w:type="character" w:customStyle="1" w:styleId="af7">
    <w:name w:val="Нижний колонтитул Знак"/>
    <w:basedOn w:val="a0"/>
    <w:link w:val="af6"/>
    <w:uiPriority w:val="99"/>
    <w:rsid w:val="00F85429"/>
    <w:rPr>
      <w:rFonts w:ascii="Times New Roman" w:eastAsia="Times New Roman" w:hAnsi="Times New Roman"/>
      <w:szCs w:val="22"/>
      <w:lang w:eastAsia="en-US" w:bidi="en-US"/>
    </w:rPr>
  </w:style>
  <w:style w:type="table" w:customStyle="1" w:styleId="23">
    <w:name w:val="Сетка таблицы2"/>
    <w:basedOn w:val="a1"/>
    <w:next w:val="a8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">
    <w:name w:val="Plain Table 2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PlainTable4">
    <w:name w:val="Plain Table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PlainTable5">
    <w:name w:val="Plain Table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GridTable1Light">
    <w:name w:val="Grid Table 1 Light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">
    <w:name w:val="Grid Table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/>
      </w:tcPr>
    </w:tblStylePr>
  </w:style>
  <w:style w:type="table" w:customStyle="1" w:styleId="GridTable2-Accent2">
    <w:name w:val="Grid Table 2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2-Accent3">
    <w:name w:val="Grid Table 2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2-Accent4">
    <w:name w:val="Grid Table 2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2-Accent5">
    <w:name w:val="Grid Table 2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2-Accent6">
    <w:name w:val="Grid Table 2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GridTable3">
    <w:name w:val="Grid Table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/>
      </w:tcPr>
    </w:tblStylePr>
  </w:style>
  <w:style w:type="table" w:customStyle="1" w:styleId="GridTable3-Accent2">
    <w:name w:val="Grid Table 3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3-Accent3">
    <w:name w:val="Grid Table 3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3-Accent4">
    <w:name w:val="Grid Table 3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3-Accent5">
    <w:name w:val="Grid Table 3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3-Accent6">
    <w:name w:val="Grid Table 3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GridTable4">
    <w:name w:val="Grid Table 4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/>
      </w:tcPr>
    </w:tblStylePr>
  </w:style>
  <w:style w:type="table" w:customStyle="1" w:styleId="GridTable4-Accent2">
    <w:name w:val="Grid Table 4 - Accent 2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4-Accent3">
    <w:name w:val="Grid Table 4 - Accent 3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4-Accent4">
    <w:name w:val="Grid Table 4 - Accent 4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4-Accent5">
    <w:name w:val="Grid Table 4 - Accent 5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4-Accent6">
    <w:name w:val="Grid Table 4 - Accent 6"/>
    <w:uiPriority w:val="5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GridTable5Dark">
    <w:name w:val="Grid Table 5 Dark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">
    <w:name w:val="Grid Table 5 Dark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">
    <w:name w:val="Grid Table 5 Dark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">
    <w:name w:val="Grid Table 5 Dark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">
    <w:name w:val="Grid Table 5 Dark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">
    <w:name w:val="Grid Table 5 Dark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">
    <w:name w:val="Grid Table 6 Colorful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auto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auto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">
    <w:name w:val="Grid Table 7 Colorful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auto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auto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auto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">
    <w:name w:val="List Table 1 Light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">
    <w:name w:val="List Table 1 Light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">
    <w:name w:val="List Table 1 Light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">
    <w:name w:val="List Table 1 Light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">
    <w:name w:val="List Table 1 Light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">
    <w:name w:val="List Table 1 Light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">
    <w:name w:val="List Table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/>
      </w:tcPr>
    </w:tblStylePr>
  </w:style>
  <w:style w:type="table" w:customStyle="1" w:styleId="ListTable2-Accent2">
    <w:name w:val="List Table 2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/>
      </w:tcPr>
    </w:tblStylePr>
  </w:style>
  <w:style w:type="table" w:customStyle="1" w:styleId="ListTable2-Accent3">
    <w:name w:val="List Table 2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/>
      </w:tcPr>
    </w:tblStylePr>
  </w:style>
  <w:style w:type="table" w:customStyle="1" w:styleId="ListTable2-Accent4">
    <w:name w:val="List Table 2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/>
      </w:tcPr>
    </w:tblStylePr>
  </w:style>
  <w:style w:type="table" w:customStyle="1" w:styleId="ListTable2-Accent5">
    <w:name w:val="List Table 2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/>
      </w:tcPr>
    </w:tblStylePr>
  </w:style>
  <w:style w:type="table" w:customStyle="1" w:styleId="ListTable2-Accent6">
    <w:name w:val="List Table 2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/>
      </w:tcPr>
    </w:tblStylePr>
  </w:style>
  <w:style w:type="table" w:customStyle="1" w:styleId="ListTable3">
    <w:name w:val="List Table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">
    <w:name w:val="List Table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/>
      </w:tcPr>
    </w:tblStylePr>
  </w:style>
  <w:style w:type="table" w:customStyle="1" w:styleId="ListTable4-Accent2">
    <w:name w:val="List Table 4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/>
      </w:tcPr>
    </w:tblStylePr>
  </w:style>
  <w:style w:type="table" w:customStyle="1" w:styleId="ListTable4-Accent3">
    <w:name w:val="List Table 4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/>
      </w:tcPr>
    </w:tblStylePr>
  </w:style>
  <w:style w:type="table" w:customStyle="1" w:styleId="ListTable4-Accent4">
    <w:name w:val="List Table 4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/>
      </w:tcPr>
    </w:tblStylePr>
  </w:style>
  <w:style w:type="table" w:customStyle="1" w:styleId="ListTable4-Accent5">
    <w:name w:val="List Table 4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/>
      </w:tcPr>
    </w:tblStylePr>
  </w:style>
  <w:style w:type="table" w:customStyle="1" w:styleId="ListTable4-Accent6">
    <w:name w:val="List Table 4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/>
      </w:tcPr>
    </w:tblStylePr>
  </w:style>
  <w:style w:type="table" w:customStyle="1" w:styleId="ListTable5Dark">
    <w:name w:val="List Table 5 Dark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">
    <w:name w:val="List Table 5 Dark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">
    <w:name w:val="List Table 5 Dark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">
    <w:name w:val="List Table 5 Dark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">
    <w:name w:val="List Table 5 Dark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">
    <w:name w:val="List Table 5 Dark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">
    <w:name w:val="List Table 5 Dark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">
    <w:name w:val="List Table 6 Colorful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auto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auto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auto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auto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">
    <w:name w:val="List Table 7 Colorful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auto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auto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auto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auto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/>
      </w:tcPr>
    </w:tblStylePr>
  </w:style>
  <w:style w:type="table" w:customStyle="1" w:styleId="Lined-Accent2">
    <w:name w:val="Lined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Lined-Accent3">
    <w:name w:val="Lined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Lined-Accent4">
    <w:name w:val="Lined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BorderedLined-Accent">
    <w:name w:val="Bordered &amp; Lined - Accent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/>
      </w:tcPr>
    </w:tblStylePr>
  </w:style>
  <w:style w:type="table" w:customStyle="1" w:styleId="BorderedLined-Accent2">
    <w:name w:val="Bordered &amp; Lined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BorderedLined-Accent3">
    <w:name w:val="Bordered &amp; Lined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BorderedLined-Accent4">
    <w:name w:val="Bordered &amp; Lined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Bordered">
    <w:name w:val="Bordered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8">
    <w:name w:val="Hyperlink"/>
    <w:basedOn w:val="a0"/>
    <w:rsid w:val="00F85429"/>
    <w:rPr>
      <w:color w:val="0000FF"/>
      <w:u w:val="single"/>
    </w:rPr>
  </w:style>
  <w:style w:type="paragraph" w:styleId="af9">
    <w:name w:val="footnote text"/>
    <w:link w:val="afa"/>
    <w:uiPriority w:val="99"/>
    <w:semiHidden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rFonts w:ascii="Times New Roman" w:eastAsia="Times New Roman" w:hAnsi="Times New Roman"/>
      <w:sz w:val="18"/>
      <w:szCs w:val="22"/>
      <w:lang w:eastAsia="en-US" w:bidi="en-US"/>
    </w:rPr>
  </w:style>
  <w:style w:type="character" w:customStyle="1" w:styleId="afa">
    <w:name w:val="Текст сноски Знак"/>
    <w:basedOn w:val="a0"/>
    <w:link w:val="af9"/>
    <w:uiPriority w:val="99"/>
    <w:semiHidden/>
    <w:rsid w:val="00F85429"/>
    <w:rPr>
      <w:rFonts w:ascii="Times New Roman" w:eastAsia="Times New Roman" w:hAnsi="Times New Roman"/>
      <w:sz w:val="18"/>
      <w:szCs w:val="22"/>
      <w:lang w:eastAsia="en-US" w:bidi="en-US"/>
    </w:rPr>
  </w:style>
  <w:style w:type="character" w:styleId="afb">
    <w:name w:val="footnote reference"/>
    <w:uiPriority w:val="99"/>
    <w:unhideWhenUsed/>
    <w:rsid w:val="00F85429"/>
    <w:rPr>
      <w:vertAlign w:val="superscript"/>
    </w:rPr>
  </w:style>
  <w:style w:type="paragraph" w:styleId="16">
    <w:name w:val="toc 1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rFonts w:ascii="Times New Roman" w:eastAsia="Times New Roman" w:hAnsi="Times New Roman"/>
      <w:szCs w:val="22"/>
      <w:lang w:eastAsia="en-US" w:bidi="en-US"/>
    </w:rPr>
  </w:style>
  <w:style w:type="paragraph" w:styleId="24">
    <w:name w:val="toc 2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rFonts w:ascii="Times New Roman" w:eastAsia="Times New Roman" w:hAnsi="Times New Roman"/>
      <w:szCs w:val="22"/>
      <w:lang w:eastAsia="en-US" w:bidi="en-US"/>
    </w:rPr>
  </w:style>
  <w:style w:type="paragraph" w:styleId="31">
    <w:name w:val="toc 3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rFonts w:ascii="Times New Roman" w:eastAsia="Times New Roman" w:hAnsi="Times New Roman"/>
      <w:szCs w:val="22"/>
      <w:lang w:eastAsia="en-US" w:bidi="en-US"/>
    </w:rPr>
  </w:style>
  <w:style w:type="paragraph" w:styleId="41">
    <w:name w:val="toc 4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ascii="Times New Roman" w:eastAsia="Times New Roman" w:hAnsi="Times New Roman"/>
      <w:szCs w:val="22"/>
      <w:lang w:eastAsia="en-US" w:bidi="en-US"/>
    </w:rPr>
  </w:style>
  <w:style w:type="paragraph" w:styleId="51">
    <w:name w:val="toc 5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ascii="Times New Roman" w:eastAsia="Times New Roman" w:hAnsi="Times New Roman"/>
      <w:szCs w:val="22"/>
      <w:lang w:eastAsia="en-US" w:bidi="en-US"/>
    </w:rPr>
  </w:style>
  <w:style w:type="paragraph" w:styleId="61">
    <w:name w:val="toc 6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ascii="Times New Roman" w:eastAsia="Times New Roman" w:hAnsi="Times New Roman"/>
      <w:szCs w:val="22"/>
      <w:lang w:eastAsia="en-US" w:bidi="en-US"/>
    </w:rPr>
  </w:style>
  <w:style w:type="paragraph" w:styleId="71">
    <w:name w:val="toc 7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ascii="Times New Roman" w:eastAsia="Times New Roman" w:hAnsi="Times New Roman"/>
      <w:szCs w:val="22"/>
      <w:lang w:eastAsia="en-US" w:bidi="en-US"/>
    </w:rPr>
  </w:style>
  <w:style w:type="paragraph" w:styleId="81">
    <w:name w:val="toc 8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ascii="Times New Roman" w:eastAsia="Times New Roman" w:hAnsi="Times New Roman"/>
      <w:szCs w:val="22"/>
      <w:lang w:eastAsia="en-US" w:bidi="en-US"/>
    </w:rPr>
  </w:style>
  <w:style w:type="paragraph" w:styleId="91">
    <w:name w:val="toc 9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ascii="Times New Roman" w:eastAsia="Times New Roman" w:hAnsi="Times New Roman"/>
      <w:szCs w:val="22"/>
      <w:lang w:eastAsia="en-US" w:bidi="en-US"/>
    </w:rPr>
  </w:style>
  <w:style w:type="paragraph" w:styleId="afc">
    <w:name w:val="TOC Heading"/>
    <w:uiPriority w:val="39"/>
    <w:unhideWhenUsed/>
    <w:rsid w:val="00F8542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Cs w:val="22"/>
      <w:lang w:eastAsia="en-US" w:bidi="en-US"/>
    </w:rPr>
  </w:style>
  <w:style w:type="character" w:styleId="afd">
    <w:name w:val="FollowedHyperlink"/>
    <w:basedOn w:val="a0"/>
    <w:rsid w:val="00F85429"/>
    <w:rPr>
      <w:color w:val="800080"/>
      <w:u w:val="single"/>
    </w:rPr>
  </w:style>
  <w:style w:type="paragraph" w:customStyle="1" w:styleId="ConsPlusNormal">
    <w:name w:val="ConsPlusNormal"/>
    <w:rsid w:val="00F8542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eastAsia="Times New Roman" w:hAnsi="Arial"/>
      <w:szCs w:val="22"/>
    </w:rPr>
  </w:style>
  <w:style w:type="paragraph" w:customStyle="1" w:styleId="ConsPlusNonformat">
    <w:name w:val="ConsPlusNonformat"/>
    <w:rsid w:val="00F8542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Times New Roman" w:hAnsi="Courier New"/>
      <w:szCs w:val="22"/>
    </w:rPr>
  </w:style>
  <w:style w:type="paragraph" w:customStyle="1" w:styleId="ConsPlusTitle">
    <w:name w:val="ConsPlusTitle"/>
    <w:rsid w:val="00F8542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eastAsia="Times New Roman" w:hAnsi="Arial"/>
      <w:b/>
      <w:bCs/>
      <w:szCs w:val="22"/>
    </w:rPr>
  </w:style>
  <w:style w:type="paragraph" w:customStyle="1" w:styleId="CharChar">
    <w:name w:val="Char Char"/>
    <w:basedOn w:val="a"/>
    <w:rsid w:val="00F85429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 w:bidi="en-US"/>
    </w:rPr>
  </w:style>
  <w:style w:type="paragraph" w:customStyle="1" w:styleId="msonospacing0">
    <w:name w:val="msonospacing"/>
    <w:basedOn w:val="a"/>
    <w:rsid w:val="00F85429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  <w:spacing w:before="100" w:beforeAutospacing="1" w:after="100" w:afterAutospacing="1"/>
    </w:pPr>
    <w:rPr>
      <w:sz w:val="20"/>
      <w:lang w:bidi="en-US"/>
    </w:rPr>
  </w:style>
  <w:style w:type="character" w:styleId="afe">
    <w:name w:val="Emphasis"/>
    <w:basedOn w:val="a0"/>
    <w:rsid w:val="00F8542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7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el.rkurs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8</Pages>
  <Words>1572</Words>
  <Characters>8965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ТолькоДляТестов</dc:creator>
  <cp:lastModifiedBy>BorodenkoAA</cp:lastModifiedBy>
  <cp:revision>34</cp:revision>
  <cp:lastPrinted>2024-07-04T14:03:00Z</cp:lastPrinted>
  <dcterms:created xsi:type="dcterms:W3CDTF">2024-06-28T13:31:00Z</dcterms:created>
  <dcterms:modified xsi:type="dcterms:W3CDTF">2024-07-08T11:36:00Z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2022-03-10T00:00:00Z</vt:filetime>
  </property>
</Properties>
</file>