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62" w:rsidRPr="000A660D" w:rsidRDefault="0024453F" w:rsidP="000A660D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24453F">
        <w:rPr>
          <w:rFonts w:ascii="Arial" w:hAnsi="Arial" w:cs="Arial"/>
          <w:b/>
          <w:noProof/>
        </w:rPr>
        <w:pict>
          <v:shape id="_x0000_i0" o:spid="_x0000_i1025" type="#_x0000_t75" style="width:18pt;height:18pt;mso-wrap-distance-left:0;mso-wrap-distance-top:0;mso-wrap-distance-right:0;mso-wrap-distance-bottom:0">
            <v:imagedata r:id="rId8" o:title=""/>
            <v:path textboxrect="0,0,0,0"/>
          </v:shape>
        </w:pict>
      </w:r>
      <w:r>
        <w:rPr>
          <w:rFonts w:ascii="Arial" w:hAnsi="Arial" w:cs="Arial"/>
          <w:b/>
          <w:noProof/>
        </w:rPr>
        <w:pict>
          <v:shape id="_x0000_s1027" type="#_x0000_t75" style="position:absolute;left:0;text-align:left;margin-left:0;margin-top:0;width:50pt;height:50pt;z-index:25165824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24453F">
        <w:rPr>
          <w:rFonts w:ascii="Arial" w:hAnsi="Arial" w:cs="Arial"/>
          <w:b/>
          <w:noProof/>
        </w:rPr>
        <w:pict>
          <v:shape id="_x0000_i1026" type="#_x0000_t75" style="width:79.5pt;height:9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DB2262" w:rsidRPr="000A660D" w:rsidRDefault="00DB2262" w:rsidP="000A660D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</w:p>
    <w:p w:rsidR="00DB2262" w:rsidRPr="000A660D" w:rsidRDefault="00372353" w:rsidP="000A660D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0A660D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0A660D" w:rsidRPr="000A660D" w:rsidRDefault="00372353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0A660D" w:rsidRDefault="00372353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0A660D" w:rsidRDefault="00DB2262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0A660D" w:rsidRDefault="00372353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ПОСТАН</w:t>
      </w:r>
      <w:r w:rsidR="000A660D"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ОВЛ</w:t>
      </w:r>
      <w:r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ЕНИЕ</w:t>
      </w:r>
    </w:p>
    <w:p w:rsidR="00DB2262" w:rsidRPr="000A660D" w:rsidRDefault="00610ED9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A660D">
        <w:rPr>
          <w:rFonts w:ascii="Arial" w:eastAsia="Liberation Serif" w:hAnsi="Arial" w:cs="Arial"/>
          <w:b/>
          <w:sz w:val="32"/>
          <w:szCs w:val="32"/>
          <w:lang w:eastAsia="zh-CN" w:bidi="hi-IN"/>
        </w:rPr>
        <w:t xml:space="preserve">от </w:t>
      </w:r>
      <w:r w:rsidR="002516FE" w:rsidRPr="000A660D">
        <w:rPr>
          <w:rFonts w:ascii="Arial" w:eastAsia="Liberation Serif" w:hAnsi="Arial" w:cs="Arial"/>
          <w:b/>
          <w:sz w:val="32"/>
          <w:szCs w:val="32"/>
          <w:lang w:eastAsia="zh-CN" w:bidi="hi-IN"/>
        </w:rPr>
        <w:t>0</w:t>
      </w:r>
      <w:r w:rsidR="00946112" w:rsidRPr="000A660D">
        <w:rPr>
          <w:rFonts w:ascii="Arial" w:eastAsia="Liberation Serif" w:hAnsi="Arial" w:cs="Arial"/>
          <w:b/>
          <w:sz w:val="32"/>
          <w:szCs w:val="32"/>
          <w:lang w:eastAsia="zh-CN" w:bidi="hi-IN"/>
        </w:rPr>
        <w:t>7</w:t>
      </w:r>
      <w:r w:rsidR="002666E7" w:rsidRPr="000A660D">
        <w:rPr>
          <w:rFonts w:ascii="Arial" w:eastAsia="Liberation Serif" w:hAnsi="Arial" w:cs="Arial"/>
          <w:b/>
          <w:sz w:val="32"/>
          <w:szCs w:val="32"/>
          <w:lang w:eastAsia="zh-CN" w:bidi="hi-IN"/>
        </w:rPr>
        <w:t>.10</w:t>
      </w:r>
      <w:r w:rsidR="00E36F39" w:rsidRPr="000A660D">
        <w:rPr>
          <w:rFonts w:ascii="Arial" w:eastAsia="Liberation Serif" w:hAnsi="Arial" w:cs="Arial"/>
          <w:b/>
          <w:sz w:val="32"/>
          <w:szCs w:val="32"/>
          <w:lang w:eastAsia="zh-CN" w:bidi="hi-IN"/>
        </w:rPr>
        <w:t>.2021</w:t>
      </w:r>
      <w:r w:rsidR="007B5FCD"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FA1279"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72</w:t>
      </w:r>
      <w:r w:rsidR="00946112" w:rsidRPr="000A660D">
        <w:rPr>
          <w:rFonts w:ascii="Arial" w:eastAsia="SimSun" w:hAnsi="Arial" w:cs="Arial"/>
          <w:b/>
          <w:sz w:val="32"/>
          <w:szCs w:val="32"/>
          <w:lang w:eastAsia="zh-CN" w:bidi="hi-IN"/>
        </w:rPr>
        <w:t>4</w:t>
      </w:r>
    </w:p>
    <w:p w:rsidR="004D641D" w:rsidRPr="000A660D" w:rsidRDefault="004D641D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</w:p>
    <w:p w:rsidR="000A660D" w:rsidRP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Об утверждении основных</w:t>
      </w:r>
      <w:r w:rsidR="004B3D0F">
        <w:rPr>
          <w:rFonts w:ascii="Arial" w:hAnsi="Arial" w:cs="Arial"/>
          <w:b/>
          <w:sz w:val="32"/>
          <w:szCs w:val="32"/>
        </w:rPr>
        <w:t xml:space="preserve"> </w:t>
      </w:r>
      <w:r w:rsidRPr="000A660D">
        <w:rPr>
          <w:rFonts w:ascii="Arial" w:hAnsi="Arial" w:cs="Arial"/>
          <w:b/>
          <w:sz w:val="32"/>
          <w:szCs w:val="32"/>
        </w:rPr>
        <w:t>направлений бюджетной и</w:t>
      </w:r>
      <w:r w:rsidR="004B3D0F">
        <w:rPr>
          <w:rFonts w:ascii="Arial" w:hAnsi="Arial" w:cs="Arial"/>
          <w:b/>
          <w:sz w:val="32"/>
          <w:szCs w:val="32"/>
        </w:rPr>
        <w:t xml:space="preserve"> </w:t>
      </w:r>
      <w:r w:rsidRPr="000A660D">
        <w:rPr>
          <w:rFonts w:ascii="Arial" w:hAnsi="Arial" w:cs="Arial"/>
          <w:b/>
          <w:sz w:val="32"/>
          <w:szCs w:val="32"/>
        </w:rPr>
        <w:t>налоговой политики муниципального района «Беловский район»</w:t>
      </w:r>
      <w:r w:rsidR="004B3D0F">
        <w:rPr>
          <w:rFonts w:ascii="Arial" w:hAnsi="Arial" w:cs="Arial"/>
          <w:b/>
          <w:sz w:val="32"/>
          <w:szCs w:val="32"/>
        </w:rPr>
        <w:t xml:space="preserve"> </w:t>
      </w:r>
      <w:r w:rsidRPr="000A660D">
        <w:rPr>
          <w:rFonts w:ascii="Arial" w:hAnsi="Arial" w:cs="Arial"/>
          <w:b/>
          <w:sz w:val="32"/>
          <w:szCs w:val="32"/>
        </w:rPr>
        <w:t>Курской области на 2022 год</w:t>
      </w:r>
    </w:p>
    <w:p w:rsidR="000A660D" w:rsidRPr="000A660D" w:rsidRDefault="000A660D" w:rsidP="000A660D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0A660D">
        <w:rPr>
          <w:rFonts w:ascii="Arial" w:hAnsi="Arial" w:cs="Arial"/>
          <w:b/>
          <w:sz w:val="32"/>
          <w:szCs w:val="32"/>
        </w:rPr>
        <w:t>и плановый период 2023 - 2024 годы</w:t>
      </w:r>
    </w:p>
    <w:p w:rsidR="00112551" w:rsidRPr="000A660D" w:rsidRDefault="00112551" w:rsidP="000A660D">
      <w:pPr>
        <w:ind w:firstLine="709"/>
        <w:jc w:val="both"/>
        <w:rPr>
          <w:rFonts w:ascii="Arial" w:eastAsia="SimSun" w:hAnsi="Arial" w:cs="Arial"/>
          <w:b/>
          <w:lang w:eastAsia="zh-CN" w:bidi="hi-IN"/>
        </w:rPr>
      </w:pPr>
    </w:p>
    <w:p w:rsidR="00946112" w:rsidRP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outlineLvl w:val="0"/>
        <w:rPr>
          <w:rFonts w:ascii="Arial" w:hAnsi="Arial" w:cs="Arial"/>
        </w:rPr>
      </w:pPr>
      <w:r w:rsidRPr="000A660D">
        <w:rPr>
          <w:rFonts w:ascii="Arial" w:hAnsi="Arial" w:cs="Arial"/>
        </w:rPr>
        <w:t>В</w:t>
      </w:r>
      <w:r w:rsidR="00946112" w:rsidRPr="000A660D">
        <w:rPr>
          <w:rFonts w:ascii="Arial" w:hAnsi="Arial" w:cs="Arial"/>
        </w:rPr>
        <w:t xml:space="preserve"> соответствии со статьей 172 Бюджетного кодекса Российской Федерации, ст. 19 Положения о бюджетном процессе в муниципальном районе «Беловский район» Курской области, Администрация Беловского района Курской области ПОСТАНОВЛЯЕТ: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1.Утвердить прилагаемые основные направления бюджетной и налоговой политики муниципального района «Беловский район» Курской области на 2022 год и на плановый период 2023-2024 годов (далее – основные направления бюджетной и налоговой политики);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2. Управлению финансов Администрации Беловского района Курской области (Н.И. Козлова), обеспечить формирование проекта бюджета муниципального района «Беловский район» Курской области на 2022 год и плановый период 2023 -2024 годов с учетом основных направлений бюджетной и налоговой политики.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3. Контроль за исполнением настоящего постановления возложить на первого заместителя главы Администрации Беловского района Курской области  В.В. Квачева.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4. Постановление вступает в силу со дня его подписания.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 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Глава Беловского района 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Курской области                                                       Н.В. Волобуев</w:t>
      </w: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bookmarkStart w:id="0" w:name="_GoBack"/>
      <w:bookmarkEnd w:id="0"/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0A660D" w:rsidRDefault="000A660D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A660D">
        <w:rPr>
          <w:rFonts w:ascii="Arial" w:hAnsi="Arial" w:cs="Arial"/>
        </w:rPr>
        <w:lastRenderedPageBreak/>
        <w:t>УТВЕРЖДЕНЫ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A660D">
        <w:rPr>
          <w:rFonts w:ascii="Arial" w:hAnsi="Arial" w:cs="Arial"/>
        </w:rPr>
        <w:t>                                                                     постановлением Администрации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A660D">
        <w:rPr>
          <w:rFonts w:ascii="Arial" w:hAnsi="Arial" w:cs="Arial"/>
        </w:rPr>
        <w:t>                                        Беловского район Курской области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right"/>
        <w:rPr>
          <w:rFonts w:ascii="Arial" w:hAnsi="Arial" w:cs="Arial"/>
        </w:rPr>
      </w:pPr>
      <w:r w:rsidRPr="000A660D">
        <w:rPr>
          <w:rFonts w:ascii="Arial" w:hAnsi="Arial" w:cs="Arial"/>
        </w:rPr>
        <w:t>                                                                          от 07.10.2021 года № 724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 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ОСНОВНЫЕ НАПРАВЛЕНИЯ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бюджетной и налоговой политики</w:t>
      </w:r>
    </w:p>
    <w:p w:rsid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муниципального района «Беловский район»</w:t>
      </w:r>
      <w:r w:rsidR="000A660D">
        <w:rPr>
          <w:rFonts w:ascii="Arial" w:hAnsi="Arial" w:cs="Arial"/>
          <w:b/>
          <w:sz w:val="32"/>
          <w:szCs w:val="32"/>
        </w:rPr>
        <w:t xml:space="preserve"> </w:t>
      </w:r>
      <w:r w:rsidRPr="000A660D">
        <w:rPr>
          <w:rFonts w:ascii="Arial" w:hAnsi="Arial" w:cs="Arial"/>
          <w:b/>
          <w:bCs/>
          <w:sz w:val="32"/>
          <w:szCs w:val="32"/>
        </w:rPr>
        <w:t>Курской области</w:t>
      </w:r>
      <w:r w:rsidR="000A660D">
        <w:rPr>
          <w:rFonts w:ascii="Arial" w:hAnsi="Arial" w:cs="Arial"/>
          <w:b/>
          <w:bCs/>
          <w:sz w:val="32"/>
          <w:szCs w:val="32"/>
        </w:rPr>
        <w:t xml:space="preserve"> </w:t>
      </w:r>
      <w:r w:rsidRPr="000A660D">
        <w:rPr>
          <w:rFonts w:ascii="Arial" w:hAnsi="Arial" w:cs="Arial"/>
          <w:b/>
          <w:sz w:val="32"/>
          <w:szCs w:val="32"/>
        </w:rPr>
        <w:t>на 2022 год и на плановый период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2023 и 2024 годов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 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Основные направления бюджетной и налоговой политики муниципального района «Беловский район» Курской области на 2022 год и на плановый период 2023 и 2024 годов подготовлены в соответствии со статьей 172 Бюджетного кодекса Российской Федерации, статьей 19 Положения о бюджетном процессе в муниципальном районе «Беловский район» Курской области.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b/>
        </w:rPr>
      </w:pPr>
      <w:r w:rsidRPr="000A660D">
        <w:rPr>
          <w:rFonts w:ascii="Arial" w:hAnsi="Arial" w:cs="Arial"/>
        </w:rPr>
        <w:t>В основу бюджетной и налоговой политики муниципального района «Беловский район» Курской области на 2022 год и на плановый период 2023 и 2024 годов положены стратегические цели развития района, сформулированные в соответствии с 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 Основных направлениях налоговой политики Российской Федерации на ближайшие три года,Посланием Президента Российской Федерации Федеральному Собранию Российской Федерации от 21 апреля 2021 года, Указами Президента Российской Федерации от 7 мая 2018 года № 204 «О национальных целях и стратегических задачах развития Российской Федерации на период до 2024 года» и от 21 июля 2020 года № 474 «О национальных целях развития Российской Федерации на период до 2030 года», Программой оздоровления государственных финансов Курской области, утверждённой постановлением Администрации Курской области от 26.09.2018 № 778-па, Постановления Главы Беловского района Курской области 24.03.2021 № 271 «О Плане мероприятий по социально-экономическому развитию и оздоровлению муниципальных финансов муниципального района «Беловский район» Курской области.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</w:rPr>
      </w:pP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 xml:space="preserve">Основные задачи бюджетной политики </w:t>
      </w:r>
    </w:p>
    <w:p w:rsid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муниципального района «Беловский район» Курской области на 2022 год и на плановый период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2023 и 2024 годов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rFonts w:ascii="Arial" w:hAnsi="Arial" w:cs="Arial"/>
          <w:b/>
          <w:highlight w:val="yellow"/>
        </w:rPr>
      </w:pP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Целью основных направлений бюджетной политики на 2022 год и на плановый период 2023 и 2024 годов является определение основных подходов к формированию характеристик и прогнозируемых параметров проекта бюджета муниципального района на 2022 год и на плановый период 2023 и 2024 годов и дальнейшее повышение эффективности использования бюджетных средств.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Основными задачами бюджетной политики муниципального района «Беловский район» Курской области на 2022 год и на плановый период 2023 и 2024 годов будут: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lastRenderedPageBreak/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стратегическая</w:t>
      </w:r>
      <w:r w:rsidR="004B3D0F">
        <w:rPr>
          <w:rFonts w:ascii="Arial" w:hAnsi="Arial" w:cs="Arial"/>
        </w:rPr>
        <w:t xml:space="preserve"> </w:t>
      </w:r>
      <w:r w:rsidRPr="000A660D">
        <w:rPr>
          <w:rFonts w:ascii="Arial" w:hAnsi="Arial" w:cs="Arial"/>
        </w:rPr>
        <w:t>приоритизация расходов бюджета на ключевых социально-экономических направлениях муниципального района «Беловский район» Курской области, в том числе создание условий для обеспечения исполнения Указа Президента Российской Федерации от 7 мая 2018 года № 204;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реализация мероприятий, направленных на повышение качества планирования и эффективности реализации муниципальных программ муниципального района «Беловский район» Курской области исходя из ожидаемых результатов с учетом изменения законодательства на федеральном и областном уровнях;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соблюдение условий соглашения, заключенных администрацией муниципального района «Беловский район» Курской областью с Комитетом финансов Курской области;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реализация мер по повышению эффективности использования бюджетных средств, в том числе путем выполнения мероприятий  по оздоровлению муниципальных финансов муниципального района «Беловский район» Курской области;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финансовое обеспечение принятых расходных обязательств</w:t>
      </w:r>
      <w:r w:rsidR="004B3D0F">
        <w:rPr>
          <w:rFonts w:ascii="Arial" w:hAnsi="Arial" w:cs="Arial"/>
        </w:rPr>
        <w:t xml:space="preserve"> </w:t>
      </w:r>
      <w:r w:rsidRPr="000A660D">
        <w:rPr>
          <w:rFonts w:ascii="Arial" w:hAnsi="Arial" w:cs="Arial"/>
        </w:rPr>
        <w:t>с учетом проведения мероприятий по их оптимизации, сокращению неэффективных расходов бюджета муниципального района, недопущение установления и исполнение расходных обязательств, не связанных с решением вопросов, отнесенных Конституцией РФ и федеральными законами к полномочиям ОМСУ;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финансовое обеспечение реализации инфраструктурных проектов;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осуществление анализа деятельности казенных учреждений;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недопущение кредиторской задолженности по заработной плате и социальным выплатам;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 xml:space="preserve">совершенствование внутреннего </w:t>
      </w:r>
      <w:r w:rsidRPr="000A660D">
        <w:rPr>
          <w:rFonts w:ascii="Arial" w:hAnsi="Arial" w:cs="Arial"/>
          <w:noProof/>
        </w:rPr>
        <w:t>муниципаль</w:t>
      </w:r>
      <w:r w:rsidRPr="000A660D">
        <w:rPr>
          <w:rFonts w:ascii="Arial" w:hAnsi="Arial" w:cs="Arial"/>
        </w:rPr>
        <w:t>ного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осуществление централизации бюджетного (бухгалтерского) учета органов муниципальной власти и их подведомственных учреждений включая процессы технологической цифровизации;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повышение результативности предоставление субсидий юридическим лицам посредством мониторинга достижения показателей результативности их предоставления;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noProof/>
        </w:rPr>
      </w:pPr>
      <w:r w:rsidRPr="000A660D">
        <w:rPr>
          <w:rFonts w:ascii="Arial" w:hAnsi="Arial" w:cs="Arial"/>
          <w:noProof/>
        </w:rPr>
        <w:t xml:space="preserve">совершенствование межбюджетных отношений, повышение прозрачности, эффективности предоставления и распределения из бюджета муниципального района межбюджетных трансфертов; 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noProof/>
        </w:rPr>
      </w:pPr>
      <w:r w:rsidRPr="000A660D">
        <w:rPr>
          <w:rFonts w:ascii="Arial" w:hAnsi="Arial" w:cs="Arial"/>
          <w:noProof/>
        </w:rPr>
        <w:t>совершенствование механизмов участия общественности в бюджетном процессе, в первую очередь, через развитие инструментов инициативного бюджетирования;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обеспечение открытости и прозрачности бюджетного процесса, доступности информации о муниципальных финансах муниципального района «Беловский район» Курской области;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реализация мероприятий, направленных на повышение уровня финансовой (бюджетной) грамотности населения муниципального района «Беловский район» Курской области.</w:t>
      </w:r>
    </w:p>
    <w:p w:rsidR="00946112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lastRenderedPageBreak/>
        <w:t>Основные задачи налоговой политики</w:t>
      </w:r>
    </w:p>
    <w:p w:rsid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 xml:space="preserve"> муниципального района «Беловский район» Курской области на 2022 год и на плановый период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A660D">
        <w:rPr>
          <w:rFonts w:ascii="Arial" w:hAnsi="Arial" w:cs="Arial"/>
          <w:b/>
          <w:sz w:val="32"/>
          <w:szCs w:val="32"/>
        </w:rPr>
        <w:t>2023 и 2024годов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center"/>
        <w:rPr>
          <w:rFonts w:ascii="Arial" w:hAnsi="Arial" w:cs="Arial"/>
          <w:b/>
        </w:rPr>
      </w:pP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0A660D">
        <w:rPr>
          <w:rFonts w:ascii="Arial" w:eastAsia="Calibri" w:hAnsi="Arial" w:cs="Arial"/>
          <w:lang w:eastAsia="en-US"/>
        </w:rPr>
        <w:t xml:space="preserve">Основным приоритетом </w:t>
      </w:r>
      <w:r w:rsidRPr="000A660D">
        <w:rPr>
          <w:rFonts w:ascii="Arial" w:hAnsi="Arial" w:cs="Arial"/>
        </w:rPr>
        <w:t xml:space="preserve">налоговой политики на 2022 год и на плановый период 2023 и 2024 годов является </w:t>
      </w:r>
      <w:r w:rsidRPr="000A660D">
        <w:rPr>
          <w:rFonts w:ascii="Arial" w:hAnsi="Arial" w:cs="Arial"/>
          <w:bCs/>
        </w:rPr>
        <w:t xml:space="preserve">обеспечение преемственности целей и задач налоговой политики предыдущего периода, </w:t>
      </w:r>
      <w:r w:rsidRPr="000A660D">
        <w:rPr>
          <w:rFonts w:ascii="Arial" w:eastAsia="Calibri" w:hAnsi="Arial" w:cs="Arial"/>
          <w:lang w:eastAsia="en-US"/>
        </w:rPr>
        <w:t>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0A660D">
        <w:rPr>
          <w:rFonts w:ascii="Arial" w:hAnsi="Arial" w:cs="Arial"/>
          <w:bCs/>
        </w:rPr>
        <w:t>, а также сохранение социальной стабильности в обществе.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Главным стратегическим ориентиром налоговой политики будет являться развитие и укрепление налогового потенциала Беловского района Курской области, стабильность и предсказуемость муниципального налогового законо</w:t>
      </w:r>
      <w:r w:rsidRPr="000A660D">
        <w:rPr>
          <w:rFonts w:ascii="Arial" w:hAnsi="Arial" w:cs="Arial"/>
        </w:rPr>
        <w:softHyphen/>
        <w:t>дательства,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 района.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Основными направлениями налоговой политики будут: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мобилизация резервов доходной базы консолидированного бюджета Беловского района Курской области;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применение мер налогового стимулирования, направленных на поддержку и реализацию инвестиционных проектов целях обеспечения привлекательности экономики Беловского  района Курской области для инвесторов;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обеспечение роста доходов консолидированного бюджета Беловского района Курской области;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совершенствование муниципальной практики налогообложения от кадастровой стоимости по всему спектру недвижимого имущества;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расширение налогооблагаемой базы по имущественным налогам, в 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содействие вовлечению граждан Российской Федерации в предпринимательскую деятельность и сокращение неформальной занятости;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проведение мероприятий по повышению эффективности управления муниципальной собственностью, и природными ресурсами Беловского района Курской области;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ежегодное проведение оценки налоговых расходов, обусловленных предоставлением налоговых льгот по местным налогам, в целях более эффективного использования инструментов налогового стимулирования и роста муниципального налогового потенциала отмена или уточнение льготных режимов по результатам проведенной оценки в случае выявления их неэффективности;</w:t>
      </w:r>
    </w:p>
    <w:p w:rsidR="00946112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</w:rPr>
      </w:pPr>
      <w:r w:rsidRPr="000A660D">
        <w:rPr>
          <w:rFonts w:ascii="Arial" w:hAnsi="Arial" w:cs="Arial"/>
        </w:rPr>
        <w:t>взаимодействие с органами власти области, с территориальными органами федеральных органов 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 противодействию уклонению от уплаты налогов и других обязательных платежей в бюджет;</w:t>
      </w:r>
    </w:p>
    <w:p w:rsidR="008440C1" w:rsidRPr="000A660D" w:rsidRDefault="00946112" w:rsidP="000A6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ascii="Arial" w:hAnsi="Arial" w:cs="Arial"/>
          <w:lang w:eastAsia="zh-CN"/>
        </w:rPr>
      </w:pPr>
      <w:r w:rsidRPr="000A660D">
        <w:rPr>
          <w:rFonts w:ascii="Arial" w:hAnsi="Arial" w:cs="Arial"/>
        </w:rPr>
        <w:t xml:space="preserve">повышение уровня ответственности главных администраторов доходов за качественное прогнозирование доходов бюджета и выполнение в полном </w:t>
      </w:r>
      <w:r w:rsidRPr="000A660D">
        <w:rPr>
          <w:rFonts w:ascii="Arial" w:hAnsi="Arial" w:cs="Arial"/>
        </w:rPr>
        <w:lastRenderedPageBreak/>
        <w:t>объеме утвержденных годовых назначений по доходам бюджета муниципального района «Беловский район» Курской области.</w:t>
      </w:r>
    </w:p>
    <w:sectPr w:rsidR="008440C1" w:rsidRPr="000A660D" w:rsidSect="009461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34E" w:rsidRDefault="00ED434E">
      <w:r>
        <w:separator/>
      </w:r>
    </w:p>
  </w:endnote>
  <w:endnote w:type="continuationSeparator" w:id="1">
    <w:p w:rsidR="00ED434E" w:rsidRDefault="00ED4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34E" w:rsidRDefault="00ED434E">
      <w:r>
        <w:separator/>
      </w:r>
    </w:p>
  </w:footnote>
  <w:footnote w:type="continuationSeparator" w:id="1">
    <w:p w:rsidR="00ED434E" w:rsidRDefault="00ED4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4B8" w:rsidRDefault="009904B8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8E32A25"/>
    <w:multiLevelType w:val="hybridMultilevel"/>
    <w:tmpl w:val="20ACB91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487F05F4"/>
    <w:multiLevelType w:val="hybridMultilevel"/>
    <w:tmpl w:val="3DAC4858"/>
    <w:lvl w:ilvl="0" w:tplc="0B9499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6F2A6BE5"/>
    <w:multiLevelType w:val="hybridMultilevel"/>
    <w:tmpl w:val="14789396"/>
    <w:lvl w:ilvl="0" w:tplc="7A92B42E">
      <w:start w:val="1"/>
      <w:numFmt w:val="decimal"/>
      <w:lvlText w:val="%1."/>
      <w:lvlJc w:val="left"/>
      <w:pPr>
        <w:ind w:left="1418" w:hanging="360"/>
      </w:pPr>
    </w:lvl>
    <w:lvl w:ilvl="1" w:tplc="D8304C44">
      <w:start w:val="1"/>
      <w:numFmt w:val="lowerLetter"/>
      <w:lvlText w:val="%2."/>
      <w:lvlJc w:val="left"/>
      <w:pPr>
        <w:ind w:left="2138" w:hanging="360"/>
      </w:pPr>
    </w:lvl>
    <w:lvl w:ilvl="2" w:tplc="21EA8FC8">
      <w:start w:val="1"/>
      <w:numFmt w:val="lowerRoman"/>
      <w:lvlText w:val="%3."/>
      <w:lvlJc w:val="right"/>
      <w:pPr>
        <w:ind w:left="2858" w:hanging="180"/>
      </w:pPr>
    </w:lvl>
    <w:lvl w:ilvl="3" w:tplc="816EF63C">
      <w:start w:val="1"/>
      <w:numFmt w:val="decimal"/>
      <w:lvlText w:val="%4."/>
      <w:lvlJc w:val="left"/>
      <w:pPr>
        <w:ind w:left="3578" w:hanging="360"/>
      </w:pPr>
    </w:lvl>
    <w:lvl w:ilvl="4" w:tplc="18666E3C">
      <w:start w:val="1"/>
      <w:numFmt w:val="lowerLetter"/>
      <w:lvlText w:val="%5."/>
      <w:lvlJc w:val="left"/>
      <w:pPr>
        <w:ind w:left="4298" w:hanging="360"/>
      </w:pPr>
    </w:lvl>
    <w:lvl w:ilvl="5" w:tplc="946ED210">
      <w:start w:val="1"/>
      <w:numFmt w:val="lowerRoman"/>
      <w:lvlText w:val="%6."/>
      <w:lvlJc w:val="right"/>
      <w:pPr>
        <w:ind w:left="5018" w:hanging="180"/>
      </w:pPr>
    </w:lvl>
    <w:lvl w:ilvl="6" w:tplc="6BDC6F20">
      <w:start w:val="1"/>
      <w:numFmt w:val="decimal"/>
      <w:lvlText w:val="%7."/>
      <w:lvlJc w:val="left"/>
      <w:pPr>
        <w:ind w:left="5738" w:hanging="360"/>
      </w:pPr>
    </w:lvl>
    <w:lvl w:ilvl="7" w:tplc="9544B4E4">
      <w:start w:val="1"/>
      <w:numFmt w:val="lowerLetter"/>
      <w:lvlText w:val="%8."/>
      <w:lvlJc w:val="left"/>
      <w:pPr>
        <w:ind w:left="6458" w:hanging="360"/>
      </w:pPr>
    </w:lvl>
    <w:lvl w:ilvl="8" w:tplc="3A041BDA">
      <w:start w:val="1"/>
      <w:numFmt w:val="lowerRoman"/>
      <w:lvlText w:val="%9."/>
      <w:lvlJc w:val="right"/>
      <w:pPr>
        <w:ind w:left="7178" w:hanging="180"/>
      </w:pPr>
    </w:lvl>
  </w:abstractNum>
  <w:abstractNum w:abstractNumId="15">
    <w:nsid w:val="79841B06"/>
    <w:multiLevelType w:val="hybridMultilevel"/>
    <w:tmpl w:val="D25CC36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A67CD"/>
    <w:multiLevelType w:val="hybridMultilevel"/>
    <w:tmpl w:val="75A4984A"/>
    <w:lvl w:ilvl="0" w:tplc="A66E340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3"/>
  </w:num>
  <w:num w:numId="3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0"/>
  </w:num>
  <w:num w:numId="15">
    <w:abstractNumId w:val="4"/>
  </w:num>
  <w:num w:numId="16">
    <w:abstractNumId w:val="15"/>
  </w:num>
  <w:num w:numId="17">
    <w:abstractNumId w:val="1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A660D"/>
    <w:rsid w:val="000B1623"/>
    <w:rsid w:val="000B548B"/>
    <w:rsid w:val="000B5A33"/>
    <w:rsid w:val="000B5DB4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51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4A3C"/>
    <w:rsid w:val="001C7494"/>
    <w:rsid w:val="001D39E7"/>
    <w:rsid w:val="001E20AA"/>
    <w:rsid w:val="001E4008"/>
    <w:rsid w:val="001E5A21"/>
    <w:rsid w:val="001F0B53"/>
    <w:rsid w:val="001F1314"/>
    <w:rsid w:val="001F5ACC"/>
    <w:rsid w:val="0020545F"/>
    <w:rsid w:val="00207461"/>
    <w:rsid w:val="0021037C"/>
    <w:rsid w:val="002109BD"/>
    <w:rsid w:val="002125C2"/>
    <w:rsid w:val="002153BF"/>
    <w:rsid w:val="002251B2"/>
    <w:rsid w:val="002308C2"/>
    <w:rsid w:val="00234D11"/>
    <w:rsid w:val="002359A9"/>
    <w:rsid w:val="0024168D"/>
    <w:rsid w:val="00242889"/>
    <w:rsid w:val="00243837"/>
    <w:rsid w:val="0024453F"/>
    <w:rsid w:val="00250ED0"/>
    <w:rsid w:val="00251491"/>
    <w:rsid w:val="002516FE"/>
    <w:rsid w:val="00251F78"/>
    <w:rsid w:val="002545CD"/>
    <w:rsid w:val="0025481B"/>
    <w:rsid w:val="00261CE2"/>
    <w:rsid w:val="002666E7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53EF8"/>
    <w:rsid w:val="0036489F"/>
    <w:rsid w:val="003655B6"/>
    <w:rsid w:val="00365D49"/>
    <w:rsid w:val="0036609C"/>
    <w:rsid w:val="0037094B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38E"/>
    <w:rsid w:val="003E1650"/>
    <w:rsid w:val="003F034D"/>
    <w:rsid w:val="003F7A7C"/>
    <w:rsid w:val="00400F6E"/>
    <w:rsid w:val="00401FB3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2E93"/>
    <w:rsid w:val="00465BA1"/>
    <w:rsid w:val="00470D6E"/>
    <w:rsid w:val="00473802"/>
    <w:rsid w:val="004832B6"/>
    <w:rsid w:val="00485BA0"/>
    <w:rsid w:val="0049279E"/>
    <w:rsid w:val="004949FE"/>
    <w:rsid w:val="00494C62"/>
    <w:rsid w:val="00494F97"/>
    <w:rsid w:val="004A150A"/>
    <w:rsid w:val="004A297D"/>
    <w:rsid w:val="004A6932"/>
    <w:rsid w:val="004B3D0F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0EC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053"/>
    <w:rsid w:val="005B5492"/>
    <w:rsid w:val="005B6E0C"/>
    <w:rsid w:val="005C3C14"/>
    <w:rsid w:val="005C4162"/>
    <w:rsid w:val="005D18C6"/>
    <w:rsid w:val="005D2D69"/>
    <w:rsid w:val="005D4633"/>
    <w:rsid w:val="005D7B82"/>
    <w:rsid w:val="005E5A45"/>
    <w:rsid w:val="005E6CAD"/>
    <w:rsid w:val="005E73B0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27C2F"/>
    <w:rsid w:val="0063578A"/>
    <w:rsid w:val="00640379"/>
    <w:rsid w:val="00641B03"/>
    <w:rsid w:val="00643BA7"/>
    <w:rsid w:val="00644FA2"/>
    <w:rsid w:val="00645BA1"/>
    <w:rsid w:val="006531AC"/>
    <w:rsid w:val="00653249"/>
    <w:rsid w:val="00662729"/>
    <w:rsid w:val="006645FC"/>
    <w:rsid w:val="00665CDF"/>
    <w:rsid w:val="006662C2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0D34"/>
    <w:rsid w:val="007011A3"/>
    <w:rsid w:val="00701DE6"/>
    <w:rsid w:val="00701F20"/>
    <w:rsid w:val="00710553"/>
    <w:rsid w:val="007163E0"/>
    <w:rsid w:val="00716BE8"/>
    <w:rsid w:val="007344C1"/>
    <w:rsid w:val="00735533"/>
    <w:rsid w:val="007420DE"/>
    <w:rsid w:val="00746E2A"/>
    <w:rsid w:val="00754413"/>
    <w:rsid w:val="0075651B"/>
    <w:rsid w:val="007659DE"/>
    <w:rsid w:val="00767943"/>
    <w:rsid w:val="00767CE2"/>
    <w:rsid w:val="00771672"/>
    <w:rsid w:val="00772DB7"/>
    <w:rsid w:val="00774E9E"/>
    <w:rsid w:val="00775872"/>
    <w:rsid w:val="007765AC"/>
    <w:rsid w:val="00782F3C"/>
    <w:rsid w:val="00783656"/>
    <w:rsid w:val="00784A62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E0082"/>
    <w:rsid w:val="007E234B"/>
    <w:rsid w:val="007E44FF"/>
    <w:rsid w:val="007F2AFB"/>
    <w:rsid w:val="007F3D69"/>
    <w:rsid w:val="007F547C"/>
    <w:rsid w:val="0080360D"/>
    <w:rsid w:val="00803C63"/>
    <w:rsid w:val="00805B12"/>
    <w:rsid w:val="00806B45"/>
    <w:rsid w:val="00806DD3"/>
    <w:rsid w:val="008076D7"/>
    <w:rsid w:val="008130C6"/>
    <w:rsid w:val="00817E0A"/>
    <w:rsid w:val="00821950"/>
    <w:rsid w:val="00824248"/>
    <w:rsid w:val="008360CE"/>
    <w:rsid w:val="00840BF5"/>
    <w:rsid w:val="00841FE4"/>
    <w:rsid w:val="00843546"/>
    <w:rsid w:val="008440C1"/>
    <w:rsid w:val="00844F82"/>
    <w:rsid w:val="00845352"/>
    <w:rsid w:val="00854BF8"/>
    <w:rsid w:val="0085598F"/>
    <w:rsid w:val="0085756C"/>
    <w:rsid w:val="00861BA2"/>
    <w:rsid w:val="00863C65"/>
    <w:rsid w:val="00867938"/>
    <w:rsid w:val="0087213E"/>
    <w:rsid w:val="00874895"/>
    <w:rsid w:val="008763EE"/>
    <w:rsid w:val="00877979"/>
    <w:rsid w:val="00886909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57DD"/>
    <w:rsid w:val="008B67AD"/>
    <w:rsid w:val="008C1DD2"/>
    <w:rsid w:val="008C29F0"/>
    <w:rsid w:val="008C6CD2"/>
    <w:rsid w:val="008D013A"/>
    <w:rsid w:val="008D055D"/>
    <w:rsid w:val="008D1C90"/>
    <w:rsid w:val="008D3B2E"/>
    <w:rsid w:val="008D7442"/>
    <w:rsid w:val="008E5DD1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112"/>
    <w:rsid w:val="009468BC"/>
    <w:rsid w:val="0095039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F4C"/>
    <w:rsid w:val="009904B8"/>
    <w:rsid w:val="00993AC3"/>
    <w:rsid w:val="00997561"/>
    <w:rsid w:val="00997D73"/>
    <w:rsid w:val="009A0A1C"/>
    <w:rsid w:val="009A0B32"/>
    <w:rsid w:val="009A138A"/>
    <w:rsid w:val="009A2193"/>
    <w:rsid w:val="009A5A1A"/>
    <w:rsid w:val="009A5FB5"/>
    <w:rsid w:val="009B3C39"/>
    <w:rsid w:val="009B4FAF"/>
    <w:rsid w:val="009B766C"/>
    <w:rsid w:val="009C17FE"/>
    <w:rsid w:val="009C23A5"/>
    <w:rsid w:val="009C703F"/>
    <w:rsid w:val="009D07A6"/>
    <w:rsid w:val="009D1110"/>
    <w:rsid w:val="009D23F3"/>
    <w:rsid w:val="009D3EB6"/>
    <w:rsid w:val="009D6F7A"/>
    <w:rsid w:val="009E12F2"/>
    <w:rsid w:val="009E1666"/>
    <w:rsid w:val="009E5BD2"/>
    <w:rsid w:val="009E7052"/>
    <w:rsid w:val="009F1778"/>
    <w:rsid w:val="009F2397"/>
    <w:rsid w:val="009F2462"/>
    <w:rsid w:val="009F25C7"/>
    <w:rsid w:val="009F6CE2"/>
    <w:rsid w:val="00A01692"/>
    <w:rsid w:val="00A0286A"/>
    <w:rsid w:val="00A03118"/>
    <w:rsid w:val="00A03C51"/>
    <w:rsid w:val="00A043E8"/>
    <w:rsid w:val="00A04624"/>
    <w:rsid w:val="00A04B26"/>
    <w:rsid w:val="00A20C40"/>
    <w:rsid w:val="00A23135"/>
    <w:rsid w:val="00A3075A"/>
    <w:rsid w:val="00A36605"/>
    <w:rsid w:val="00A37B6D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074D"/>
    <w:rsid w:val="00A82E37"/>
    <w:rsid w:val="00A83F32"/>
    <w:rsid w:val="00A84448"/>
    <w:rsid w:val="00A8673F"/>
    <w:rsid w:val="00A8760E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0CAF"/>
    <w:rsid w:val="00C06ECE"/>
    <w:rsid w:val="00C12263"/>
    <w:rsid w:val="00C12363"/>
    <w:rsid w:val="00C13509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97A8A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617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5241"/>
    <w:rsid w:val="00D46D07"/>
    <w:rsid w:val="00D473DF"/>
    <w:rsid w:val="00D52B6A"/>
    <w:rsid w:val="00D535B1"/>
    <w:rsid w:val="00D56556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32C3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36F39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337"/>
    <w:rsid w:val="00E7796D"/>
    <w:rsid w:val="00E779C9"/>
    <w:rsid w:val="00E77B7C"/>
    <w:rsid w:val="00E80005"/>
    <w:rsid w:val="00E84474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434E"/>
    <w:rsid w:val="00ED6219"/>
    <w:rsid w:val="00ED6C21"/>
    <w:rsid w:val="00EE18DB"/>
    <w:rsid w:val="00EE568D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4FF"/>
    <w:rsid w:val="00F45999"/>
    <w:rsid w:val="00F467C5"/>
    <w:rsid w:val="00F504F6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86BB9"/>
    <w:rsid w:val="00F910DE"/>
    <w:rsid w:val="00F93529"/>
    <w:rsid w:val="00FA127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F713D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700D34"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700D34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00D3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700D3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700D3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00D3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700D3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00D3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00D3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700D3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700D3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700D3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700D3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700D3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700D3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700D3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700D3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700D34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rsid w:val="00700D3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sid w:val="00700D3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00D34"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sid w:val="00700D3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00D3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00D34"/>
    <w:rPr>
      <w:i/>
    </w:rPr>
  </w:style>
  <w:style w:type="character" w:customStyle="1" w:styleId="IntenseQuoteChar">
    <w:name w:val="Intense Quote Char"/>
    <w:uiPriority w:val="30"/>
    <w:rsid w:val="00700D34"/>
    <w:rPr>
      <w:i/>
    </w:rPr>
  </w:style>
  <w:style w:type="character" w:customStyle="1" w:styleId="HeaderChar">
    <w:name w:val="Header Char"/>
    <w:basedOn w:val="a1"/>
    <w:uiPriority w:val="99"/>
    <w:rsid w:val="00700D34"/>
  </w:style>
  <w:style w:type="character" w:customStyle="1" w:styleId="FooterChar">
    <w:name w:val="Footer Char"/>
    <w:basedOn w:val="a1"/>
    <w:uiPriority w:val="99"/>
    <w:rsid w:val="00700D34"/>
  </w:style>
  <w:style w:type="character" w:customStyle="1" w:styleId="CaptionChar">
    <w:name w:val="Caption Char"/>
    <w:uiPriority w:val="99"/>
    <w:rsid w:val="00700D34"/>
  </w:style>
  <w:style w:type="table" w:customStyle="1" w:styleId="TableGridLight">
    <w:name w:val="Table Grid Light"/>
    <w:basedOn w:val="a2"/>
    <w:uiPriority w:val="59"/>
    <w:rsid w:val="00700D3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700D3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700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700D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700D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00D34"/>
    <w:rPr>
      <w:sz w:val="18"/>
    </w:rPr>
  </w:style>
  <w:style w:type="paragraph" w:styleId="11">
    <w:name w:val="toc 1"/>
    <w:basedOn w:val="a"/>
    <w:next w:val="a"/>
    <w:uiPriority w:val="39"/>
    <w:unhideWhenUsed/>
    <w:rsid w:val="00700D34"/>
    <w:pPr>
      <w:spacing w:after="57"/>
    </w:pPr>
  </w:style>
  <w:style w:type="paragraph" w:styleId="23">
    <w:name w:val="toc 2"/>
    <w:basedOn w:val="a"/>
    <w:next w:val="a"/>
    <w:uiPriority w:val="39"/>
    <w:unhideWhenUsed/>
    <w:rsid w:val="00700D3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00D3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00D3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00D3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00D3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00D3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00D3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00D34"/>
    <w:pPr>
      <w:spacing w:after="57"/>
      <w:ind w:left="2268"/>
    </w:pPr>
  </w:style>
  <w:style w:type="paragraph" w:styleId="a8">
    <w:name w:val="TOC Heading"/>
    <w:uiPriority w:val="39"/>
    <w:unhideWhenUsed/>
    <w:rsid w:val="00700D34"/>
  </w:style>
  <w:style w:type="paragraph" w:styleId="a9">
    <w:name w:val="Normal (Web)"/>
    <w:basedOn w:val="a"/>
    <w:unhideWhenUsed/>
    <w:rsid w:val="00700D34"/>
    <w:pPr>
      <w:spacing w:before="100" w:beforeAutospacing="1" w:after="100" w:afterAutospacing="1"/>
    </w:pPr>
  </w:style>
  <w:style w:type="character" w:styleId="aa">
    <w:name w:val="Strong"/>
    <w:basedOn w:val="a1"/>
    <w:qFormat/>
    <w:rsid w:val="00700D34"/>
    <w:rPr>
      <w:b/>
      <w:bCs/>
    </w:rPr>
  </w:style>
  <w:style w:type="paragraph" w:styleId="ab">
    <w:name w:val="Balloon Text"/>
    <w:basedOn w:val="a"/>
    <w:link w:val="ac"/>
    <w:unhideWhenUsed/>
    <w:rsid w:val="00700D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700D3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00D34"/>
    <w:pPr>
      <w:ind w:left="720"/>
      <w:contextualSpacing/>
    </w:pPr>
  </w:style>
  <w:style w:type="paragraph" w:customStyle="1" w:styleId="12">
    <w:name w:val="Знак1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rsid w:val="00700D3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rsid w:val="00700D34"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rsid w:val="00700D34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sid w:val="00700D34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700D34"/>
  </w:style>
  <w:style w:type="character" w:customStyle="1" w:styleId="af2">
    <w:name w:val="Основной текст_"/>
    <w:link w:val="15"/>
    <w:rsid w:val="00700D34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700D34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sid w:val="00700D3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rsid w:val="00700D34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rsid w:val="00700D34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rsid w:val="00700D34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sid w:val="00700D3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sid w:val="00700D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700D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700D34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rsid w:val="00700D34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sid w:val="00700D34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700D34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00D3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rsid w:val="00700D34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rsid w:val="00700D34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rsid w:val="00700D3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700D34"/>
  </w:style>
  <w:style w:type="paragraph" w:styleId="af6">
    <w:name w:val="footer"/>
    <w:basedOn w:val="a"/>
    <w:link w:val="af7"/>
    <w:unhideWhenUsed/>
    <w:rsid w:val="00700D3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700D34"/>
  </w:style>
  <w:style w:type="paragraph" w:customStyle="1" w:styleId="af8">
    <w:name w:val="Заголовок"/>
    <w:next w:val="a"/>
    <w:rsid w:val="00700D3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sid w:val="00700D34"/>
    <w:rPr>
      <w:rFonts w:cs="Times New Roman"/>
    </w:rPr>
  </w:style>
  <w:style w:type="paragraph" w:customStyle="1" w:styleId="afa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  <w:rsid w:val="00700D34"/>
  </w:style>
  <w:style w:type="character" w:styleId="afd">
    <w:name w:val="Hyperlink"/>
    <w:unhideWhenUsed/>
    <w:rsid w:val="00700D34"/>
    <w:rPr>
      <w:color w:val="0000FF"/>
      <w:u w:val="single"/>
    </w:rPr>
  </w:style>
  <w:style w:type="paragraph" w:styleId="a0">
    <w:name w:val="Body Text"/>
    <w:basedOn w:val="a"/>
    <w:link w:val="afe"/>
    <w:unhideWhenUsed/>
    <w:rsid w:val="00700D34"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sid w:val="00700D34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sid w:val="00700D34"/>
    <w:rPr>
      <w:lang w:eastAsia="ar-SA"/>
    </w:rPr>
  </w:style>
  <w:style w:type="character" w:styleId="aff0">
    <w:name w:val="FollowedHyperlink"/>
    <w:unhideWhenUsed/>
    <w:rsid w:val="00700D34"/>
    <w:rPr>
      <w:color w:val="800080"/>
      <w:u w:val="single"/>
    </w:rPr>
  </w:style>
  <w:style w:type="paragraph" w:customStyle="1" w:styleId="Standard">
    <w:name w:val="Standard"/>
    <w:rsid w:val="00700D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700D34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rsid w:val="00700D3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  <w:rsid w:val="00700D34"/>
  </w:style>
  <w:style w:type="table" w:customStyle="1" w:styleId="25">
    <w:name w:val="Сетка таблицы2"/>
    <w:basedOn w:val="a2"/>
    <w:next w:val="af3"/>
    <w:rsid w:val="0070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rsid w:val="00700D34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sid w:val="00700D34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rsid w:val="00700D3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sid w:val="00700D34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sid w:val="00700D34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  <w:rsid w:val="00700D34"/>
  </w:style>
  <w:style w:type="character" w:customStyle="1" w:styleId="WW8Num1z0">
    <w:name w:val="WW8Num1z0"/>
    <w:rsid w:val="00700D34"/>
  </w:style>
  <w:style w:type="character" w:customStyle="1" w:styleId="WW8Num1z1">
    <w:name w:val="WW8Num1z1"/>
    <w:rsid w:val="00700D34"/>
  </w:style>
  <w:style w:type="character" w:customStyle="1" w:styleId="WW8Num1z2">
    <w:name w:val="WW8Num1z2"/>
    <w:rsid w:val="00700D34"/>
  </w:style>
  <w:style w:type="character" w:customStyle="1" w:styleId="WW8Num1z3">
    <w:name w:val="WW8Num1z3"/>
    <w:rsid w:val="00700D34"/>
  </w:style>
  <w:style w:type="character" w:customStyle="1" w:styleId="WW8Num1z4">
    <w:name w:val="WW8Num1z4"/>
    <w:rsid w:val="00700D34"/>
  </w:style>
  <w:style w:type="character" w:customStyle="1" w:styleId="WW8Num1z5">
    <w:name w:val="WW8Num1z5"/>
    <w:rsid w:val="00700D34"/>
  </w:style>
  <w:style w:type="character" w:customStyle="1" w:styleId="WW8Num1z6">
    <w:name w:val="WW8Num1z6"/>
    <w:rsid w:val="00700D34"/>
  </w:style>
  <w:style w:type="character" w:customStyle="1" w:styleId="WW8Num1z7">
    <w:name w:val="WW8Num1z7"/>
    <w:rsid w:val="00700D34"/>
  </w:style>
  <w:style w:type="character" w:customStyle="1" w:styleId="WW8Num1z8">
    <w:name w:val="WW8Num1z8"/>
    <w:rsid w:val="00700D34"/>
  </w:style>
  <w:style w:type="character" w:customStyle="1" w:styleId="WW8Num2z0">
    <w:name w:val="WW8Num2z0"/>
    <w:rsid w:val="00700D34"/>
  </w:style>
  <w:style w:type="character" w:customStyle="1" w:styleId="WW8Num2z1">
    <w:name w:val="WW8Num2z1"/>
    <w:rsid w:val="00700D34"/>
  </w:style>
  <w:style w:type="character" w:customStyle="1" w:styleId="WW8Num2z2">
    <w:name w:val="WW8Num2z2"/>
    <w:rsid w:val="00700D34"/>
  </w:style>
  <w:style w:type="character" w:customStyle="1" w:styleId="WW8Num2z3">
    <w:name w:val="WW8Num2z3"/>
    <w:rsid w:val="00700D34"/>
  </w:style>
  <w:style w:type="character" w:customStyle="1" w:styleId="WW8Num2z4">
    <w:name w:val="WW8Num2z4"/>
    <w:rsid w:val="00700D34"/>
  </w:style>
  <w:style w:type="character" w:customStyle="1" w:styleId="WW8Num2z5">
    <w:name w:val="WW8Num2z5"/>
    <w:rsid w:val="00700D34"/>
  </w:style>
  <w:style w:type="character" w:customStyle="1" w:styleId="WW8Num2z6">
    <w:name w:val="WW8Num2z6"/>
    <w:rsid w:val="00700D34"/>
  </w:style>
  <w:style w:type="character" w:customStyle="1" w:styleId="WW8Num2z7">
    <w:name w:val="WW8Num2z7"/>
    <w:rsid w:val="00700D34"/>
  </w:style>
  <w:style w:type="character" w:customStyle="1" w:styleId="WW8Num2z8">
    <w:name w:val="WW8Num2z8"/>
    <w:rsid w:val="00700D34"/>
  </w:style>
  <w:style w:type="character" w:customStyle="1" w:styleId="WW8Num3z0">
    <w:name w:val="WW8Num3z0"/>
    <w:rsid w:val="00700D34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rsid w:val="00700D34"/>
  </w:style>
  <w:style w:type="character" w:customStyle="1" w:styleId="WW8Num4z1">
    <w:name w:val="WW8Num4z1"/>
    <w:rsid w:val="00700D34"/>
  </w:style>
  <w:style w:type="character" w:customStyle="1" w:styleId="WW8Num4z2">
    <w:name w:val="WW8Num4z2"/>
    <w:rsid w:val="00700D34"/>
  </w:style>
  <w:style w:type="character" w:customStyle="1" w:styleId="WW8Num4z3">
    <w:name w:val="WW8Num4z3"/>
    <w:rsid w:val="00700D34"/>
  </w:style>
  <w:style w:type="character" w:customStyle="1" w:styleId="WW8Num4z4">
    <w:name w:val="WW8Num4z4"/>
    <w:rsid w:val="00700D34"/>
  </w:style>
  <w:style w:type="character" w:customStyle="1" w:styleId="WW8Num4z5">
    <w:name w:val="WW8Num4z5"/>
    <w:rsid w:val="00700D34"/>
  </w:style>
  <w:style w:type="character" w:customStyle="1" w:styleId="WW8Num4z6">
    <w:name w:val="WW8Num4z6"/>
    <w:rsid w:val="00700D34"/>
  </w:style>
  <w:style w:type="character" w:customStyle="1" w:styleId="WW8Num4z7">
    <w:name w:val="WW8Num4z7"/>
    <w:rsid w:val="00700D34"/>
  </w:style>
  <w:style w:type="character" w:customStyle="1" w:styleId="WW8Num4z8">
    <w:name w:val="WW8Num4z8"/>
    <w:rsid w:val="00700D34"/>
  </w:style>
  <w:style w:type="character" w:customStyle="1" w:styleId="WW8Num5z0">
    <w:name w:val="WW8Num5z0"/>
    <w:rsid w:val="00700D34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  <w:rsid w:val="00700D34"/>
  </w:style>
  <w:style w:type="character" w:customStyle="1" w:styleId="WW8Num5z2">
    <w:name w:val="WW8Num5z2"/>
    <w:rsid w:val="00700D34"/>
  </w:style>
  <w:style w:type="character" w:customStyle="1" w:styleId="WW8Num5z3">
    <w:name w:val="WW8Num5z3"/>
    <w:rsid w:val="00700D34"/>
  </w:style>
  <w:style w:type="character" w:customStyle="1" w:styleId="WW8Num5z4">
    <w:name w:val="WW8Num5z4"/>
    <w:rsid w:val="00700D34"/>
  </w:style>
  <w:style w:type="character" w:customStyle="1" w:styleId="WW8Num5z5">
    <w:name w:val="WW8Num5z5"/>
    <w:rsid w:val="00700D34"/>
  </w:style>
  <w:style w:type="character" w:customStyle="1" w:styleId="WW8Num5z6">
    <w:name w:val="WW8Num5z6"/>
    <w:rsid w:val="00700D34"/>
  </w:style>
  <w:style w:type="character" w:customStyle="1" w:styleId="WW8Num5z7">
    <w:name w:val="WW8Num5z7"/>
    <w:rsid w:val="00700D34"/>
  </w:style>
  <w:style w:type="character" w:customStyle="1" w:styleId="WW8Num5z8">
    <w:name w:val="WW8Num5z8"/>
    <w:rsid w:val="00700D34"/>
  </w:style>
  <w:style w:type="character" w:customStyle="1" w:styleId="WW8Num6z0">
    <w:name w:val="WW8Num6z0"/>
    <w:rsid w:val="00700D34"/>
    <w:rPr>
      <w:rFonts w:hint="default"/>
      <w:b/>
      <w:bCs/>
      <w:sz w:val="28"/>
      <w:szCs w:val="28"/>
    </w:rPr>
  </w:style>
  <w:style w:type="character" w:customStyle="1" w:styleId="WW8Num6z1">
    <w:name w:val="WW8Num6z1"/>
    <w:rsid w:val="00700D34"/>
  </w:style>
  <w:style w:type="character" w:customStyle="1" w:styleId="WW8Num6z2">
    <w:name w:val="WW8Num6z2"/>
    <w:rsid w:val="00700D34"/>
  </w:style>
  <w:style w:type="character" w:customStyle="1" w:styleId="WW8Num6z3">
    <w:name w:val="WW8Num6z3"/>
    <w:rsid w:val="00700D34"/>
  </w:style>
  <w:style w:type="character" w:customStyle="1" w:styleId="WW8Num6z4">
    <w:name w:val="WW8Num6z4"/>
    <w:rsid w:val="00700D34"/>
  </w:style>
  <w:style w:type="character" w:customStyle="1" w:styleId="WW8Num6z5">
    <w:name w:val="WW8Num6z5"/>
    <w:rsid w:val="00700D34"/>
  </w:style>
  <w:style w:type="character" w:customStyle="1" w:styleId="WW8Num6z6">
    <w:name w:val="WW8Num6z6"/>
    <w:rsid w:val="00700D34"/>
  </w:style>
  <w:style w:type="character" w:customStyle="1" w:styleId="WW8Num6z7">
    <w:name w:val="WW8Num6z7"/>
    <w:rsid w:val="00700D34"/>
  </w:style>
  <w:style w:type="character" w:customStyle="1" w:styleId="WW8Num6z8">
    <w:name w:val="WW8Num6z8"/>
    <w:rsid w:val="00700D34"/>
  </w:style>
  <w:style w:type="character" w:customStyle="1" w:styleId="26">
    <w:name w:val="Основной шрифт абзаца2"/>
    <w:rsid w:val="00700D34"/>
  </w:style>
  <w:style w:type="character" w:customStyle="1" w:styleId="WW8Num3z1">
    <w:name w:val="WW8Num3z1"/>
    <w:rsid w:val="00700D34"/>
  </w:style>
  <w:style w:type="character" w:customStyle="1" w:styleId="WW8Num3z2">
    <w:name w:val="WW8Num3z2"/>
    <w:rsid w:val="00700D34"/>
  </w:style>
  <w:style w:type="character" w:customStyle="1" w:styleId="WW8Num3z3">
    <w:name w:val="WW8Num3z3"/>
    <w:rsid w:val="00700D34"/>
  </w:style>
  <w:style w:type="character" w:customStyle="1" w:styleId="WW8Num3z4">
    <w:name w:val="WW8Num3z4"/>
    <w:rsid w:val="00700D34"/>
  </w:style>
  <w:style w:type="character" w:customStyle="1" w:styleId="WW8Num3z5">
    <w:name w:val="WW8Num3z5"/>
    <w:rsid w:val="00700D34"/>
  </w:style>
  <w:style w:type="character" w:customStyle="1" w:styleId="WW8Num3z6">
    <w:name w:val="WW8Num3z6"/>
    <w:rsid w:val="00700D34"/>
  </w:style>
  <w:style w:type="character" w:customStyle="1" w:styleId="WW8Num3z7">
    <w:name w:val="WW8Num3z7"/>
    <w:rsid w:val="00700D34"/>
  </w:style>
  <w:style w:type="character" w:customStyle="1" w:styleId="WW8Num3z8">
    <w:name w:val="WW8Num3z8"/>
    <w:rsid w:val="00700D34"/>
  </w:style>
  <w:style w:type="character" w:customStyle="1" w:styleId="19">
    <w:name w:val="Основной шрифт абзаца1"/>
    <w:rsid w:val="00700D34"/>
  </w:style>
  <w:style w:type="character" w:customStyle="1" w:styleId="111">
    <w:name w:val="Знак Знак11"/>
    <w:rsid w:val="00700D34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sid w:val="00700D3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sid w:val="00700D34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sid w:val="00700D34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sid w:val="00700D34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sid w:val="00700D34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sid w:val="00700D34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sid w:val="00700D3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sid w:val="00700D34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sid w:val="00700D34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sid w:val="00700D34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sid w:val="00700D34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sid w:val="00700D34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700D34"/>
    <w:rPr>
      <w:sz w:val="24"/>
      <w:szCs w:val="24"/>
      <w:lang w:val="ru-RU" w:bidi="ar-SA"/>
    </w:rPr>
  </w:style>
  <w:style w:type="character" w:customStyle="1" w:styleId="aff8">
    <w:name w:val="Символ сноски"/>
    <w:rsid w:val="00700D34"/>
    <w:rPr>
      <w:vertAlign w:val="superscript"/>
    </w:rPr>
  </w:style>
  <w:style w:type="character" w:customStyle="1" w:styleId="FontStyle15">
    <w:name w:val="Font Style15"/>
    <w:rsid w:val="00700D34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700D34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  <w:rsid w:val="00700D34"/>
  </w:style>
  <w:style w:type="character" w:customStyle="1" w:styleId="FontStyle12">
    <w:name w:val="Font Style12"/>
    <w:rsid w:val="00700D34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700D34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700D3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sid w:val="00700D34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  <w:rsid w:val="00700D34"/>
  </w:style>
  <w:style w:type="character" w:customStyle="1" w:styleId="1b">
    <w:name w:val="Знак сноски1"/>
    <w:rsid w:val="00700D34"/>
    <w:rPr>
      <w:vertAlign w:val="superscript"/>
    </w:rPr>
  </w:style>
  <w:style w:type="character" w:customStyle="1" w:styleId="affa">
    <w:name w:val="Символы концевой сноски"/>
    <w:rsid w:val="00700D34"/>
    <w:rPr>
      <w:vertAlign w:val="superscript"/>
    </w:rPr>
  </w:style>
  <w:style w:type="character" w:customStyle="1" w:styleId="WW-">
    <w:name w:val="WW-Символы концевой сноски"/>
    <w:rsid w:val="00700D34"/>
  </w:style>
  <w:style w:type="character" w:styleId="affb">
    <w:name w:val="footnote reference"/>
    <w:rsid w:val="00700D34"/>
    <w:rPr>
      <w:vertAlign w:val="superscript"/>
    </w:rPr>
  </w:style>
  <w:style w:type="character" w:styleId="affc">
    <w:name w:val="endnote reference"/>
    <w:rsid w:val="00700D34"/>
    <w:rPr>
      <w:vertAlign w:val="superscript"/>
    </w:rPr>
  </w:style>
  <w:style w:type="paragraph" w:styleId="affd">
    <w:name w:val="List"/>
    <w:basedOn w:val="a0"/>
    <w:rsid w:val="00700D34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rsid w:val="00700D34"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sid w:val="00700D34"/>
    <w:rPr>
      <w:rFonts w:cs="Mangal"/>
      <w:lang w:eastAsia="zh-CN"/>
    </w:rPr>
  </w:style>
  <w:style w:type="paragraph" w:customStyle="1" w:styleId="1c">
    <w:name w:val="Название объекта1"/>
    <w:basedOn w:val="a"/>
    <w:rsid w:val="00700D34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sid w:val="00700D34"/>
    <w:rPr>
      <w:rFonts w:cs="Mangal"/>
      <w:lang w:eastAsia="zh-CN"/>
    </w:rPr>
  </w:style>
  <w:style w:type="paragraph" w:styleId="afff">
    <w:name w:val="footnote text"/>
    <w:basedOn w:val="a"/>
    <w:link w:val="afff0"/>
    <w:rsid w:val="00700D34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sid w:val="00700D3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700D34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rsid w:val="00700D34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rsid w:val="00700D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700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rsid w:val="00700D34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rsid w:val="00700D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rsid w:val="00700D34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rsid w:val="00700D34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rsid w:val="00700D34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rsid w:val="00700D34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rsid w:val="0070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2666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F86B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7F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2666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F86B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7F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33F8-4407-404E-8ABD-075D6FBA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BorodenkoAA</cp:lastModifiedBy>
  <cp:revision>26</cp:revision>
  <cp:lastPrinted>2021-10-08T12:57:00Z</cp:lastPrinted>
  <dcterms:created xsi:type="dcterms:W3CDTF">2021-09-24T06:57:00Z</dcterms:created>
  <dcterms:modified xsi:type="dcterms:W3CDTF">2021-11-08T08:48:00Z</dcterms:modified>
</cp:coreProperties>
</file>