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E4" w:rsidRDefault="004A3C20" w:rsidP="00596E40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3.25pt;height:96pt;visibility:visible" filled="t">
            <v:imagedata r:id="rId5" o:title=""/>
          </v:shape>
        </w:pict>
      </w:r>
    </w:p>
    <w:p w:rsidR="009129E4" w:rsidRDefault="009129E4" w:rsidP="00596E40">
      <w:pPr>
        <w:pStyle w:val="caaieiaie2"/>
        <w:spacing w:line="168" w:lineRule="auto"/>
        <w:rPr>
          <w:rFonts w:ascii="Times New Roman" w:hAnsi="Times New Roman"/>
          <w:sz w:val="28"/>
          <w:szCs w:val="28"/>
        </w:rPr>
      </w:pPr>
    </w:p>
    <w:p w:rsidR="009129E4" w:rsidRDefault="009129E4" w:rsidP="00596E40">
      <w:pPr>
        <w:pStyle w:val="caaieiaie2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>АДМИНИСТРАЦИЯ</w:t>
      </w:r>
    </w:p>
    <w:p w:rsidR="009129E4" w:rsidRDefault="009129E4" w:rsidP="00596E40">
      <w:pPr>
        <w:jc w:val="center"/>
        <w:rPr>
          <w:b/>
          <w:sz w:val="32"/>
        </w:rPr>
      </w:pPr>
      <w:r>
        <w:rPr>
          <w:b/>
          <w:sz w:val="32"/>
        </w:rPr>
        <w:t>БЕЛОВСКОГО РАЙОНА КУРСКОЙ ОБЛАСТИ</w:t>
      </w:r>
    </w:p>
    <w:p w:rsidR="009129E4" w:rsidRDefault="009129E4" w:rsidP="00596E40">
      <w:pPr>
        <w:jc w:val="center"/>
      </w:pPr>
      <w:r>
        <w:t xml:space="preserve">307910, Курская область, </w:t>
      </w:r>
      <w:proofErr w:type="spellStart"/>
      <w:r>
        <w:t>Беловский</w:t>
      </w:r>
      <w:proofErr w:type="spellEnd"/>
      <w:r>
        <w:t xml:space="preserve"> район, сл. Белая, Советская пл. 1,</w:t>
      </w:r>
    </w:p>
    <w:p w:rsidR="009129E4" w:rsidRDefault="009129E4" w:rsidP="00596E40">
      <w:pPr>
        <w:pBdr>
          <w:bottom w:val="single" w:sz="8" w:space="9" w:color="000000"/>
        </w:pBdr>
        <w:jc w:val="center"/>
      </w:pPr>
      <w:r>
        <w:t>тел.: (471-49) 2-12-08, 2-15-35   факс: (471-49) 2-13-83</w:t>
      </w:r>
    </w:p>
    <w:p w:rsidR="009129E4" w:rsidRPr="004A3C20" w:rsidRDefault="004A3C20" w:rsidP="00596E40">
      <w:pPr>
        <w:pBdr>
          <w:bottom w:val="single" w:sz="8" w:space="9" w:color="000000"/>
        </w:pBdr>
        <w:jc w:val="center"/>
        <w:rPr>
          <w:lang w:val="en-US"/>
        </w:rPr>
      </w:pPr>
      <w:hyperlink r:id="rId6" w:history="1">
        <w:r w:rsidR="009129E4" w:rsidRPr="006F305B">
          <w:rPr>
            <w:rStyle w:val="a3"/>
            <w:lang w:val="en-US"/>
          </w:rPr>
          <w:t>Http</w:t>
        </w:r>
        <w:r w:rsidR="009129E4" w:rsidRPr="004A3C20">
          <w:rPr>
            <w:rStyle w:val="a3"/>
            <w:lang w:val="en-US"/>
          </w:rPr>
          <w:t>://</w:t>
        </w:r>
        <w:r w:rsidR="009129E4" w:rsidRPr="006F305B">
          <w:rPr>
            <w:rStyle w:val="a3"/>
            <w:lang w:val="en-US"/>
          </w:rPr>
          <w:t>bel</w:t>
        </w:r>
        <w:r w:rsidR="009129E4" w:rsidRPr="004A3C20">
          <w:rPr>
            <w:rStyle w:val="a3"/>
            <w:lang w:val="en-US"/>
          </w:rPr>
          <w:t>.</w:t>
        </w:r>
        <w:r w:rsidR="009129E4" w:rsidRPr="006F305B">
          <w:rPr>
            <w:rStyle w:val="a3"/>
            <w:lang w:val="en-US"/>
          </w:rPr>
          <w:t>rkursk</w:t>
        </w:r>
        <w:r w:rsidR="009129E4" w:rsidRPr="004A3C20">
          <w:rPr>
            <w:rStyle w:val="a3"/>
            <w:lang w:val="en-US"/>
          </w:rPr>
          <w:t>.</w:t>
        </w:r>
        <w:r w:rsidR="009129E4" w:rsidRPr="006F305B">
          <w:rPr>
            <w:rStyle w:val="a3"/>
            <w:lang w:val="en-US"/>
          </w:rPr>
          <w:t>ru</w:t>
        </w:r>
      </w:hyperlink>
      <w:r w:rsidR="009129E4" w:rsidRPr="004A3C20">
        <w:rPr>
          <w:lang w:val="en-US"/>
        </w:rPr>
        <w:t xml:space="preserve">, </w:t>
      </w:r>
      <w:r w:rsidR="009129E4">
        <w:rPr>
          <w:lang w:val="en-US"/>
        </w:rPr>
        <w:t>e</w:t>
      </w:r>
      <w:r w:rsidR="009129E4" w:rsidRPr="004A3C20">
        <w:rPr>
          <w:lang w:val="en-US"/>
        </w:rPr>
        <w:t>-</w:t>
      </w:r>
      <w:r w:rsidR="009129E4">
        <w:rPr>
          <w:lang w:val="en-US"/>
        </w:rPr>
        <w:t>mail</w:t>
      </w:r>
      <w:r w:rsidR="009129E4" w:rsidRPr="004A3C20">
        <w:rPr>
          <w:lang w:val="en-US"/>
        </w:rPr>
        <w:t xml:space="preserve">: </w:t>
      </w:r>
      <w:r w:rsidR="009129E4">
        <w:rPr>
          <w:lang w:val="en-US"/>
        </w:rPr>
        <w:t>Belay</w:t>
      </w:r>
      <w:r w:rsidR="009129E4" w:rsidRPr="004A3C20">
        <w:rPr>
          <w:lang w:val="en-US"/>
        </w:rPr>
        <w:t>_46@</w:t>
      </w:r>
      <w:r w:rsidR="009129E4">
        <w:rPr>
          <w:lang w:val="en-US"/>
        </w:rPr>
        <w:t>mail</w:t>
      </w:r>
      <w:r w:rsidR="009129E4" w:rsidRPr="004A3C20">
        <w:rPr>
          <w:lang w:val="en-US"/>
        </w:rPr>
        <w:t>.</w:t>
      </w:r>
      <w:r w:rsidR="009129E4">
        <w:rPr>
          <w:lang w:val="en-US"/>
        </w:rPr>
        <w:t>ru</w:t>
      </w:r>
    </w:p>
    <w:p w:rsidR="009129E4" w:rsidRPr="004A3C20" w:rsidRDefault="009129E4" w:rsidP="00596E40">
      <w:pPr>
        <w:rPr>
          <w:b/>
          <w:sz w:val="20"/>
          <w:lang w:val="en-US"/>
        </w:rPr>
      </w:pPr>
    </w:p>
    <w:p w:rsidR="009129E4" w:rsidRDefault="009129E4" w:rsidP="00596E40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Е Н Ь</w:t>
      </w:r>
    </w:p>
    <w:p w:rsidR="009129E4" w:rsidRDefault="009129E4" w:rsidP="00596E40">
      <w:pPr>
        <w:jc w:val="center"/>
        <w:rPr>
          <w:b/>
        </w:rPr>
      </w:pPr>
      <w:r>
        <w:rPr>
          <w:b/>
        </w:rPr>
        <w:t>нормативных правовых актов,</w:t>
      </w:r>
    </w:p>
    <w:p w:rsidR="009129E4" w:rsidRDefault="009129E4" w:rsidP="00596E40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принятых</w:t>
      </w:r>
      <w:proofErr w:type="gramEnd"/>
      <w:r>
        <w:rPr>
          <w:b/>
        </w:rPr>
        <w:t xml:space="preserve"> (изданных) за </w:t>
      </w:r>
      <w:r w:rsidR="00CA2136">
        <w:rPr>
          <w:b/>
        </w:rPr>
        <w:t>март</w:t>
      </w:r>
      <w:r>
        <w:rPr>
          <w:b/>
        </w:rPr>
        <w:t xml:space="preserve"> месяц 2020 года</w:t>
      </w:r>
    </w:p>
    <w:p w:rsidR="009129E4" w:rsidRPr="005A2B30" w:rsidRDefault="009129E4" w:rsidP="00596E40">
      <w:pPr>
        <w:jc w:val="center"/>
        <w:rPr>
          <w:b/>
        </w:rPr>
      </w:pPr>
    </w:p>
    <w:tbl>
      <w:tblPr>
        <w:tblW w:w="11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"/>
        <w:gridCol w:w="4823"/>
        <w:gridCol w:w="2757"/>
        <w:gridCol w:w="1596"/>
        <w:gridCol w:w="1600"/>
      </w:tblGrid>
      <w:tr w:rsidR="009129E4" w:rsidRPr="00AD25E8" w:rsidTr="00B90D00">
        <w:trPr>
          <w:jc w:val="center"/>
        </w:trPr>
        <w:tc>
          <w:tcPr>
            <w:tcW w:w="400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№ </w:t>
            </w: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>/п</w:t>
            </w:r>
          </w:p>
        </w:tc>
        <w:tc>
          <w:tcPr>
            <w:tcW w:w="4823" w:type="dxa"/>
          </w:tcPr>
          <w:p w:rsidR="009129E4" w:rsidRPr="00AD25E8" w:rsidRDefault="009129E4" w:rsidP="001A5E41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Вид, дата, номер и наименование нормативного правового акта</w:t>
            </w:r>
          </w:p>
        </w:tc>
        <w:tc>
          <w:tcPr>
            <w:tcW w:w="2757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Сведения о публикации (дата и номер издания), обнародования (дата) МНПА</w:t>
            </w:r>
          </w:p>
        </w:tc>
        <w:tc>
          <w:tcPr>
            <w:tcW w:w="1596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Наименование электронного файла с  указанием его формата</w:t>
            </w:r>
          </w:p>
        </w:tc>
        <w:tc>
          <w:tcPr>
            <w:tcW w:w="1600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Примечание</w:t>
            </w:r>
          </w:p>
        </w:tc>
      </w:tr>
      <w:tr w:rsidR="009129E4" w:rsidRPr="00AD25E8" w:rsidTr="00B90D00">
        <w:trPr>
          <w:jc w:val="center"/>
        </w:trPr>
        <w:tc>
          <w:tcPr>
            <w:tcW w:w="400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:rsidR="009129E4" w:rsidRPr="00AD25E8" w:rsidRDefault="009129E4" w:rsidP="001A5E41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2</w:t>
            </w:r>
          </w:p>
        </w:tc>
        <w:tc>
          <w:tcPr>
            <w:tcW w:w="2757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3</w:t>
            </w:r>
          </w:p>
        </w:tc>
        <w:tc>
          <w:tcPr>
            <w:tcW w:w="1596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</w:tcPr>
          <w:p w:rsidR="009129E4" w:rsidRPr="00AD25E8" w:rsidRDefault="009129E4" w:rsidP="0072669B">
            <w:pPr>
              <w:snapToGrid w:val="0"/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>5</w:t>
            </w: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Pr="00AD25E8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23" w:type="dxa"/>
          </w:tcPr>
          <w:p w:rsidR="001929E0" w:rsidRPr="00CA2136" w:rsidRDefault="001929E0" w:rsidP="00CA2136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02 марта 2020 года №206 «</w:t>
            </w:r>
            <w:r w:rsidRPr="00CA2136">
              <w:rPr>
                <w:sz w:val="20"/>
                <w:szCs w:val="20"/>
                <w:lang w:eastAsia="ru-RU"/>
              </w:rPr>
              <w:t>О внесении изменений в постановление Администрации Беловского района Курской области от 21.01.2015 г. №20 «Об утверждении Положения об организации специальных (школьных) перевозок обучающихся муниципальных общеобразовательных учреждений муниципального района «</w:t>
            </w:r>
            <w:proofErr w:type="spellStart"/>
            <w:r w:rsidRPr="00CA2136">
              <w:rPr>
                <w:sz w:val="20"/>
                <w:szCs w:val="20"/>
                <w:lang w:eastAsia="ru-RU"/>
              </w:rPr>
              <w:t>Беловский</w:t>
            </w:r>
            <w:proofErr w:type="spellEnd"/>
            <w:r w:rsidRPr="00CA2136">
              <w:rPr>
                <w:sz w:val="20"/>
                <w:szCs w:val="20"/>
                <w:lang w:eastAsia="ru-RU"/>
              </w:rPr>
              <w:t xml:space="preserve"> район» Курской области» (с изменениями и дополнениями)</w:t>
            </w:r>
            <w:r w:rsidRPr="00CA2136">
              <w:rPr>
                <w:sz w:val="20"/>
                <w:szCs w:val="20"/>
              </w:rPr>
              <w:t>»</w:t>
            </w:r>
          </w:p>
        </w:tc>
        <w:tc>
          <w:tcPr>
            <w:tcW w:w="2757" w:type="dxa"/>
          </w:tcPr>
          <w:p w:rsidR="001929E0" w:rsidRPr="00A05FBC" w:rsidRDefault="001929E0" w:rsidP="001929E0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МПА) </w:t>
            </w:r>
            <w:r>
              <w:rPr>
                <w:sz w:val="18"/>
                <w:szCs w:val="18"/>
              </w:rPr>
              <w:t>05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F151B1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206</w:t>
            </w:r>
          </w:p>
          <w:p w:rsidR="001929E0" w:rsidRPr="00AD25E8" w:rsidRDefault="001929E0" w:rsidP="00F151B1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02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F151B1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:rsidR="001929E0" w:rsidRPr="00CA2136" w:rsidRDefault="001929E0" w:rsidP="00CA2136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02 марта 2020 года №209 «</w:t>
            </w:r>
            <w:r w:rsidRPr="00CA2136">
              <w:rPr>
                <w:sz w:val="20"/>
                <w:szCs w:val="20"/>
                <w:lang w:eastAsia="ru-RU"/>
              </w:rPr>
              <w:t>О внесении изменений в постановление Администрации Беловского района Курской области от 30.10.2019 года              № 817 «Об утверждении муниципальной программы «Развитие образования в Беловском районе Курской области» (с изменениями и дополнениями)</w:t>
            </w:r>
            <w:r w:rsidRPr="00CA2136">
              <w:rPr>
                <w:sz w:val="20"/>
                <w:szCs w:val="20"/>
              </w:rPr>
              <w:t>»</w:t>
            </w:r>
          </w:p>
        </w:tc>
        <w:tc>
          <w:tcPr>
            <w:tcW w:w="2757" w:type="dxa"/>
          </w:tcPr>
          <w:p w:rsidR="001929E0" w:rsidRDefault="001929E0" w:rsidP="00C8672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C8672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209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02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:rsidR="001929E0" w:rsidRPr="00CA2136" w:rsidRDefault="001929E0" w:rsidP="00CA2136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02 марта 2020 года №210 «</w:t>
            </w:r>
            <w:r w:rsidRPr="00CA2136">
              <w:rPr>
                <w:sz w:val="20"/>
                <w:szCs w:val="20"/>
                <w:lang w:eastAsia="ru-RU"/>
              </w:rPr>
              <w:t>Об утверждении плана реализации муниципальной программы «Развитие образования в Беловском районе Курской области»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210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02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:rsidR="001929E0" w:rsidRPr="00CA2136" w:rsidRDefault="001929E0" w:rsidP="00CA2136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03 марта 2020 года №213 «О внесении изменений в постановление администрации Беловского района от 04. 10.2018 № 766 «Об утверждении муниципальной программы «Создание условий для эффективного и ответственного управления муниципальными финансами, муниципальным долгом и повышения устойчивости бюджетов муниципального района «</w:t>
            </w:r>
            <w:proofErr w:type="spellStart"/>
            <w:r w:rsidRPr="00CA2136">
              <w:rPr>
                <w:sz w:val="20"/>
                <w:szCs w:val="20"/>
              </w:rPr>
              <w:t>Беловский</w:t>
            </w:r>
            <w:proofErr w:type="spellEnd"/>
            <w:r w:rsidRPr="00CA2136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213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:rsidR="001929E0" w:rsidRDefault="001929E0" w:rsidP="00CA2136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05 марта 2020 года №220 «Об организации оздоровления, отдыха и занятости детей Беловского района Курской области в 2020 году»</w:t>
            </w:r>
          </w:p>
          <w:p w:rsidR="001929E0" w:rsidRDefault="001929E0" w:rsidP="00CA2136">
            <w:pPr>
              <w:jc w:val="both"/>
              <w:rPr>
                <w:sz w:val="20"/>
                <w:szCs w:val="20"/>
              </w:rPr>
            </w:pPr>
          </w:p>
          <w:p w:rsidR="001929E0" w:rsidRDefault="001929E0" w:rsidP="00CA2136">
            <w:pPr>
              <w:jc w:val="both"/>
              <w:rPr>
                <w:sz w:val="20"/>
                <w:szCs w:val="20"/>
              </w:rPr>
            </w:pPr>
          </w:p>
          <w:p w:rsidR="001929E0" w:rsidRPr="00CA2136" w:rsidRDefault="001929E0" w:rsidP="00CA21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57" w:type="dxa"/>
          </w:tcPr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МПА) </w:t>
            </w:r>
            <w:r>
              <w:rPr>
                <w:sz w:val="18"/>
                <w:szCs w:val="18"/>
              </w:rPr>
              <w:t>02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220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05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4823" w:type="dxa"/>
          </w:tcPr>
          <w:p w:rsidR="001929E0" w:rsidRPr="00CA2136" w:rsidRDefault="001929E0" w:rsidP="009601AE">
            <w:pPr>
              <w:suppressAutoHyphens w:val="0"/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05 марта 2020 года №225 «</w:t>
            </w:r>
            <w:r w:rsidRPr="00CA2136">
              <w:rPr>
                <w:sz w:val="20"/>
                <w:szCs w:val="20"/>
                <w:lang w:eastAsia="ru-RU"/>
              </w:rPr>
              <w:t xml:space="preserve">Об организации </w:t>
            </w:r>
            <w:proofErr w:type="gramStart"/>
            <w:r w:rsidRPr="00CA2136">
              <w:rPr>
                <w:sz w:val="20"/>
                <w:szCs w:val="20"/>
                <w:lang w:eastAsia="ru-RU"/>
              </w:rPr>
              <w:t>работы органов местного самоуправления Беловского района Курской области</w:t>
            </w:r>
            <w:proofErr w:type="gramEnd"/>
            <w:r w:rsidRPr="00CA2136">
              <w:rPr>
                <w:sz w:val="20"/>
                <w:szCs w:val="20"/>
                <w:lang w:eastAsia="ru-RU"/>
              </w:rPr>
              <w:t xml:space="preserve"> с сообщениями из открытых источников</w:t>
            </w:r>
            <w:r w:rsidRPr="00CA2136">
              <w:rPr>
                <w:sz w:val="20"/>
                <w:szCs w:val="20"/>
              </w:rPr>
              <w:t>»</w:t>
            </w:r>
          </w:p>
        </w:tc>
        <w:tc>
          <w:tcPr>
            <w:tcW w:w="2757" w:type="dxa"/>
          </w:tcPr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МПА) </w:t>
            </w:r>
            <w:r>
              <w:rPr>
                <w:sz w:val="18"/>
                <w:szCs w:val="18"/>
              </w:rPr>
              <w:t>02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225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05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13 марта 2020 года №255 «О внесении изменений в постановление Администрации Беловского района от 31.10.2019 №824 «</w:t>
            </w:r>
            <w:r w:rsidRPr="00CA2136">
              <w:rPr>
                <w:bCs/>
                <w:sz w:val="20"/>
                <w:szCs w:val="20"/>
              </w:rPr>
              <w:t xml:space="preserve">Об утверждении муниципальной программы </w:t>
            </w:r>
            <w:r w:rsidRPr="00CA2136">
              <w:rPr>
                <w:sz w:val="20"/>
                <w:szCs w:val="20"/>
              </w:rPr>
              <w:t>«Развитие муниципальной службы в Беловском районе Курской области на 2019 - 2024 годы»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255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:rsidR="001929E0" w:rsidRPr="00CA2136" w:rsidRDefault="001929E0" w:rsidP="004A3C20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13 марта 2020 года №256 «О внесении изменений и дополнений в постановление Администрации Беловского района Курской области от 31.10.2019 №</w:t>
            </w:r>
            <w:bookmarkStart w:id="0" w:name="_GoBack"/>
            <w:bookmarkEnd w:id="0"/>
            <w:r w:rsidRPr="00CA2136">
              <w:rPr>
                <w:sz w:val="20"/>
                <w:szCs w:val="20"/>
              </w:rPr>
              <w:t>831 «Об утверждении Плана реализации муниципальной программы Беловского района Курской области «Развитие муниципальной службы в Беловском районе Курской области на 2019-2024 годы»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256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:rsidR="001929E0" w:rsidRPr="00CA2136" w:rsidRDefault="001929E0" w:rsidP="004A3C20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17 марта 2020 года №271 «</w:t>
            </w:r>
            <w:r w:rsidRPr="00CA2136">
              <w:rPr>
                <w:color w:val="000000"/>
                <w:sz w:val="20"/>
                <w:szCs w:val="20"/>
                <w:lang w:eastAsia="zh-CN"/>
              </w:rPr>
              <w:t xml:space="preserve">О внесении изменений и дополнений в постановление администрации Беловского района Курской области </w:t>
            </w:r>
            <w:r w:rsidRPr="00CA2136">
              <w:rPr>
                <w:color w:val="000000"/>
                <w:sz w:val="20"/>
                <w:szCs w:val="20"/>
              </w:rPr>
              <w:t>от 31.10.2019 года №830 «</w:t>
            </w:r>
            <w:r w:rsidRPr="00CA2136">
              <w:rPr>
                <w:bCs/>
                <w:sz w:val="20"/>
                <w:szCs w:val="20"/>
                <w:lang w:eastAsia="zh-CN"/>
              </w:rPr>
              <w:t xml:space="preserve">Об утверждении муниципальной программы </w:t>
            </w:r>
            <w:r w:rsidRPr="00CA2136">
              <w:rPr>
                <w:sz w:val="20"/>
                <w:szCs w:val="20"/>
                <w:lang w:eastAsia="zh-CN"/>
              </w:rPr>
              <w:t>«Профилактика преступлений и иных правонарушений в Беловском районе Курской области»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271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17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18 марта 2020 года №273 «О внесении изменений в Порядок организации работы с обращениями граждан в Администрации Беловского района Курской области, утвержденный постановлением Администрации Беловского района Курской области от 15.10.2014№ 678»</w:t>
            </w:r>
          </w:p>
        </w:tc>
        <w:tc>
          <w:tcPr>
            <w:tcW w:w="2757" w:type="dxa"/>
          </w:tcPr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МПА) </w:t>
            </w:r>
            <w:r>
              <w:rPr>
                <w:sz w:val="18"/>
                <w:szCs w:val="18"/>
              </w:rPr>
              <w:t>02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273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18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proofErr w:type="gramStart"/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18 марта 2020 года №274 «</w:t>
            </w:r>
            <w:r w:rsidRPr="00CA2136">
              <w:rPr>
                <w:color w:val="000000"/>
                <w:sz w:val="20"/>
                <w:szCs w:val="20"/>
                <w:lang w:eastAsia="zh-CN"/>
              </w:rPr>
              <w:t>О внесении изменений и дополнений в постановление администрации Беловского района Курской области от 28.12.2015 г. № 724 «О</w:t>
            </w:r>
            <w:r w:rsidRPr="00CA2136">
              <w:rPr>
                <w:bCs/>
                <w:color w:val="000000"/>
                <w:spacing w:val="-2"/>
                <w:sz w:val="20"/>
                <w:szCs w:val="20"/>
                <w:lang w:eastAsia="zh-CN"/>
              </w:rPr>
              <w:t>б утверждении муниципальной программы «Энергосбережение и повышение энергетической эффективности Беловского района Курской области на период 2016 – 2020 гг.</w:t>
            </w:r>
            <w:r w:rsidRPr="00CA2136">
              <w:rPr>
                <w:bCs/>
                <w:color w:val="000000"/>
                <w:spacing w:val="-6"/>
                <w:sz w:val="20"/>
                <w:szCs w:val="20"/>
                <w:lang w:eastAsia="zh-CN"/>
              </w:rPr>
              <w:t>»</w:t>
            </w:r>
            <w:r>
              <w:rPr>
                <w:color w:val="000000"/>
                <w:sz w:val="20"/>
                <w:szCs w:val="20"/>
                <w:lang w:eastAsia="zh-CN"/>
              </w:rPr>
              <w:t>» (в ред. 24.01.2020 г. № 102)</w:t>
            </w:r>
            <w:r w:rsidRPr="00CA2136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274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18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18 марта 2020 года №276 «</w:t>
            </w:r>
            <w:r w:rsidRPr="00CA2136">
              <w:rPr>
                <w:bCs/>
                <w:color w:val="000000"/>
                <w:sz w:val="20"/>
                <w:szCs w:val="20"/>
              </w:rPr>
              <w:t xml:space="preserve">О внесении изменений и дополнений в постановление Администрации Беловского района Курской области </w:t>
            </w:r>
            <w:r w:rsidRPr="00CA2136">
              <w:rPr>
                <w:bCs/>
                <w:sz w:val="20"/>
                <w:szCs w:val="20"/>
              </w:rPr>
              <w:t xml:space="preserve"> </w:t>
            </w:r>
            <w:r w:rsidRPr="00CA2136">
              <w:rPr>
                <w:sz w:val="20"/>
                <w:szCs w:val="20"/>
              </w:rPr>
              <w:t>№ 698  от 14.11.2016г. «Об Утверждении муниципальной программы Беловского района Курской области «</w:t>
            </w:r>
            <w:r w:rsidRPr="00CA2136">
              <w:rPr>
                <w:sz w:val="20"/>
                <w:szCs w:val="20"/>
                <w:lang w:eastAsia="zh-CN"/>
              </w:rPr>
              <w:t>Развитие культуры Беловского района на 2017 -2021 годы» (с изменениями)</w:t>
            </w:r>
            <w:r w:rsidRPr="00CA2136">
              <w:rPr>
                <w:sz w:val="20"/>
                <w:szCs w:val="20"/>
              </w:rPr>
              <w:t>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276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18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18 марта 2020 года №277 «</w:t>
            </w:r>
            <w:r w:rsidRPr="00CA2136">
              <w:rPr>
                <w:sz w:val="20"/>
                <w:szCs w:val="20"/>
                <w:lang w:eastAsia="zh-CN"/>
              </w:rPr>
              <w:t>О внесении изменений и дополнений в постановление Администрации Беловского района от 11.11.2013 г. № 758 «Об утверждении  муниципальной  программы «Развитие архивного дела в Беловском районе Курской области» (в редакции от 31.10.2019 № 827)</w:t>
            </w:r>
            <w:r w:rsidRPr="00CA2136">
              <w:rPr>
                <w:sz w:val="20"/>
                <w:szCs w:val="20"/>
              </w:rPr>
              <w:t>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277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18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proofErr w:type="gramStart"/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19 марта 2020 года №280 «</w:t>
            </w:r>
            <w:r w:rsidRPr="00CA2136">
              <w:rPr>
                <w:bCs/>
                <w:color w:val="000000"/>
                <w:sz w:val="20"/>
                <w:szCs w:val="20"/>
                <w:lang w:eastAsia="ru-RU"/>
              </w:rPr>
              <w:t xml:space="preserve">О внесении изменений и дополнений в постановление Администрации Беловского района Курской области </w:t>
            </w:r>
            <w:r w:rsidRPr="00CA2136">
              <w:rPr>
                <w:bCs/>
                <w:sz w:val="20"/>
                <w:szCs w:val="20"/>
                <w:lang w:eastAsia="ru-RU"/>
              </w:rPr>
              <w:t xml:space="preserve"> №823 от 31.10.2019 года «</w:t>
            </w:r>
            <w:r w:rsidRPr="00CA2136">
              <w:rPr>
                <w:sz w:val="20"/>
                <w:szCs w:val="20"/>
              </w:rPr>
              <w:t xml:space="preserve">Об утверждении муниципальной программы Беловского района Курской области «Повышение эффективности работы с молодежью, организация отдыха и оздоровления детей, молодежи, развитие физической </w:t>
            </w:r>
            <w:r w:rsidRPr="00CA2136">
              <w:rPr>
                <w:sz w:val="20"/>
                <w:szCs w:val="20"/>
              </w:rPr>
              <w:lastRenderedPageBreak/>
              <w:t>культуры и спорта в Беловском районе Курской области».»</w:t>
            </w:r>
            <w:proofErr w:type="gramEnd"/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lastRenderedPageBreak/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280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19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proofErr w:type="gramStart"/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19 марта 2020 года №281 «</w:t>
            </w:r>
            <w:r w:rsidRPr="00CA2136">
              <w:rPr>
                <w:sz w:val="20"/>
                <w:szCs w:val="20"/>
                <w:lang w:eastAsia="ru-RU"/>
              </w:rPr>
              <w:t>«О внесении изменений в постановление Администрации Беловского района Курской области от 11.11.2013 № 767 «Об утверждении муниципальной программы  «Снижение рисков и смягчение последствий ЧС природного и техногенного характера в Беловском районе Курской области на 2014 – 2020 годы» с последующими изменениями и дополнениями»</w:t>
            </w:r>
            <w:proofErr w:type="gramEnd"/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281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19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23 марта 2020 года №284 «</w:t>
            </w:r>
            <w:r w:rsidRPr="00CA2136">
              <w:rPr>
                <w:rFonts w:eastAsia="SimSun"/>
                <w:kern w:val="2"/>
                <w:sz w:val="20"/>
                <w:szCs w:val="20"/>
                <w:lang w:eastAsia="zh-CN" w:bidi="hi-IN"/>
              </w:rPr>
              <w:t>«</w:t>
            </w:r>
            <w:r w:rsidRPr="00CA2136">
              <w:rPr>
                <w:rFonts w:eastAsia="Calibri"/>
                <w:sz w:val="20"/>
                <w:szCs w:val="20"/>
                <w:lang w:bidi="en-US"/>
              </w:rPr>
              <w:t>О внесении изменений в постановление администрации Беловского района Курской области от 31.10.2014 г. №705 «Об утверждении муниципальной программы Беловского района Курской области «Обеспечение доступным и комфортным жильем и коммунальными услугами населения Беловского района Курской области».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284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23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24 марта 2020 года №292 «</w:t>
            </w:r>
            <w:r w:rsidRPr="00CA2136">
              <w:rPr>
                <w:sz w:val="20"/>
                <w:szCs w:val="20"/>
                <w:lang w:eastAsia="zh-CN"/>
              </w:rPr>
              <w:t>О внесении изменений в постановление Администрации Беловского района Курской области от 12.05.2015 г. №286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 w:rsidRPr="00CA2136">
              <w:rPr>
                <w:sz w:val="20"/>
                <w:szCs w:val="20"/>
                <w:lang w:eastAsia="zh-CN"/>
              </w:rPr>
              <w:t>«Об утверждении порядка осуществления внутреннего муниципального финансового контроля»</w:t>
            </w:r>
            <w:r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757" w:type="dxa"/>
          </w:tcPr>
          <w:p w:rsidR="001929E0" w:rsidRDefault="001929E0" w:rsidP="001929E0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Ревизионная комиссия Беловского района Курской области)</w:t>
            </w:r>
          </w:p>
          <w:p w:rsidR="001929E0" w:rsidRPr="00A05FBC" w:rsidRDefault="001929E0" w:rsidP="001929E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292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24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proofErr w:type="gramStart"/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24 марта 2020 года №294 «</w:t>
            </w:r>
            <w:r w:rsidRPr="00CA2136">
              <w:rPr>
                <w:rFonts w:eastAsia="Arial Unicode MS"/>
                <w:color w:val="000000"/>
                <w:sz w:val="20"/>
                <w:szCs w:val="20"/>
                <w:lang w:eastAsia="zh-CN"/>
              </w:rPr>
              <w:t>О внесении изменений и дополнений в постановление администрации Беловского района Курской области от 07.11.2018 № 850 «Об утверждении муниципальной программы Беловского района Курской области «Развитие транспортной системы, обеспечение перевозки пассажиров и повышение безопасности дорожного движения в Б</w:t>
            </w:r>
            <w:r>
              <w:rPr>
                <w:rFonts w:eastAsia="Arial Unicode MS"/>
                <w:color w:val="000000"/>
                <w:sz w:val="20"/>
                <w:szCs w:val="20"/>
                <w:lang w:eastAsia="zh-CN"/>
              </w:rPr>
              <w:t>еловском районе Курской области</w:t>
            </w:r>
            <w:r w:rsidRPr="00CA2136">
              <w:rPr>
                <w:rFonts w:eastAsia="Arial Unicode MS"/>
                <w:color w:val="000000"/>
                <w:sz w:val="20"/>
                <w:szCs w:val="20"/>
                <w:lang w:eastAsia="zh-CN"/>
              </w:rPr>
              <w:t>»</w:t>
            </w:r>
            <w:r>
              <w:rPr>
                <w:rFonts w:eastAsia="Arial Unicode MS"/>
                <w:color w:val="000000"/>
                <w:sz w:val="20"/>
                <w:szCs w:val="20"/>
                <w:lang w:eastAsia="zh-CN"/>
              </w:rPr>
              <w:t>.</w:t>
            </w:r>
            <w:proofErr w:type="gramEnd"/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294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24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24 марта 2020 года №295 «</w:t>
            </w:r>
            <w:r w:rsidRPr="00CA2136">
              <w:rPr>
                <w:sz w:val="20"/>
                <w:szCs w:val="20"/>
                <w:lang w:bidi="en-US"/>
              </w:rPr>
              <w:t>О внесении изменений и дополнений в постановление администрации Беловского района Курской области от 07.11.2018 № 849 «Об утверждении муниципальной программы Беловского района Курской области «Охрана окружающей среды Беловского района</w:t>
            </w:r>
            <w:r>
              <w:rPr>
                <w:sz w:val="20"/>
                <w:szCs w:val="20"/>
                <w:lang w:bidi="en-US"/>
              </w:rPr>
              <w:t xml:space="preserve"> Курской области</w:t>
            </w:r>
            <w:r w:rsidRPr="00CA2136">
              <w:rPr>
                <w:sz w:val="20"/>
                <w:szCs w:val="20"/>
                <w:lang w:bidi="en-US"/>
              </w:rPr>
              <w:t>»</w:t>
            </w:r>
          </w:p>
        </w:tc>
        <w:tc>
          <w:tcPr>
            <w:tcW w:w="2757" w:type="dxa"/>
          </w:tcPr>
          <w:p w:rsidR="001929E0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Муниципальные программы</w:t>
            </w:r>
            <w:r w:rsidRPr="00A05FBC">
              <w:rPr>
                <w:sz w:val="18"/>
                <w:szCs w:val="18"/>
              </w:rPr>
              <w:t>)</w:t>
            </w:r>
          </w:p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295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24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proofErr w:type="gramStart"/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25 марта 2020 года №299 «</w:t>
            </w:r>
            <w:r w:rsidRPr="00CA2136">
              <w:rPr>
                <w:rFonts w:eastAsia="Liberation Serif"/>
                <w:kern w:val="2"/>
                <w:sz w:val="20"/>
                <w:szCs w:val="20"/>
                <w:lang w:eastAsia="zh-CN" w:bidi="hi-IN"/>
              </w:rPr>
              <w:t>от 25</w:t>
            </w:r>
            <w:r w:rsidRPr="00CA2136">
              <w:rPr>
                <w:rFonts w:eastAsia="SimSun"/>
                <w:kern w:val="2"/>
                <w:sz w:val="20"/>
                <w:szCs w:val="20"/>
                <w:lang w:eastAsia="zh-CN" w:bidi="hi-IN"/>
              </w:rPr>
              <w:t>.03.2020 г. № 299</w:t>
            </w:r>
            <w:r w:rsidRPr="00CA2136">
              <w:rPr>
                <w:sz w:val="20"/>
                <w:szCs w:val="20"/>
                <w:lang w:eastAsia="zh-CN"/>
              </w:rPr>
              <w:t xml:space="preserve"> «О признании утратившим силу постановления Администрации Беловского района Курской области от 15.10.2018 г. №802 «Об утверждении Порядка осуществления главными распорядителями средств бюджета муниципального района «</w:t>
            </w:r>
            <w:proofErr w:type="spellStart"/>
            <w:r w:rsidRPr="00CA2136">
              <w:rPr>
                <w:sz w:val="20"/>
                <w:szCs w:val="20"/>
                <w:lang w:eastAsia="zh-CN"/>
              </w:rPr>
              <w:t>Беловский</w:t>
            </w:r>
            <w:proofErr w:type="spellEnd"/>
            <w:r w:rsidRPr="00CA2136">
              <w:rPr>
                <w:sz w:val="20"/>
                <w:szCs w:val="20"/>
                <w:lang w:eastAsia="zh-CN"/>
              </w:rPr>
              <w:t xml:space="preserve"> район» Курской области, главными администраторами доходов бюджета  муниципального района «</w:t>
            </w:r>
            <w:proofErr w:type="spellStart"/>
            <w:r w:rsidRPr="00CA2136">
              <w:rPr>
                <w:sz w:val="20"/>
                <w:szCs w:val="20"/>
                <w:lang w:eastAsia="zh-CN"/>
              </w:rPr>
              <w:t>Беловский</w:t>
            </w:r>
            <w:proofErr w:type="spellEnd"/>
            <w:r w:rsidRPr="00CA2136">
              <w:rPr>
                <w:sz w:val="20"/>
                <w:szCs w:val="20"/>
                <w:lang w:eastAsia="zh-CN"/>
              </w:rPr>
              <w:t xml:space="preserve"> район» Курской области, главными администраторами источников финансирования дефицита бюджета</w:t>
            </w:r>
            <w:proofErr w:type="gramEnd"/>
            <w:r w:rsidRPr="00CA2136">
              <w:rPr>
                <w:sz w:val="20"/>
                <w:szCs w:val="20"/>
                <w:lang w:eastAsia="zh-CN"/>
              </w:rPr>
              <w:t xml:space="preserve"> муниципального района «</w:t>
            </w:r>
            <w:proofErr w:type="spellStart"/>
            <w:r w:rsidRPr="00CA2136">
              <w:rPr>
                <w:sz w:val="20"/>
                <w:szCs w:val="20"/>
                <w:lang w:eastAsia="zh-CN"/>
              </w:rPr>
              <w:t>Беловский</w:t>
            </w:r>
            <w:proofErr w:type="spellEnd"/>
            <w:r w:rsidRPr="00CA2136">
              <w:rPr>
                <w:sz w:val="20"/>
                <w:szCs w:val="20"/>
                <w:lang w:eastAsia="zh-CN"/>
              </w:rPr>
              <w:t xml:space="preserve"> район» Курской области внутреннего финансового контроля и внутреннего финансового аудита»</w:t>
            </w:r>
          </w:p>
        </w:tc>
        <w:tc>
          <w:tcPr>
            <w:tcW w:w="2757" w:type="dxa"/>
          </w:tcPr>
          <w:p w:rsidR="001929E0" w:rsidRPr="00A05FBC" w:rsidRDefault="001929E0" w:rsidP="000C33B0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МПА) </w:t>
            </w:r>
            <w:r>
              <w:rPr>
                <w:sz w:val="18"/>
                <w:szCs w:val="18"/>
              </w:rPr>
              <w:t>02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299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25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823" w:type="dxa"/>
          </w:tcPr>
          <w:p w:rsidR="001929E0" w:rsidRDefault="001929E0" w:rsidP="00D127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26 марта 2020 года №308 «</w:t>
            </w:r>
            <w:r w:rsidRPr="00CA2136">
              <w:rPr>
                <w:color w:val="000000"/>
                <w:kern w:val="1"/>
                <w:sz w:val="20"/>
                <w:szCs w:val="20"/>
                <w:lang w:eastAsia="ru-RU" w:bidi="hi-IN"/>
              </w:rPr>
              <w:t>О некоторых мероприятиях по исполнению Плана основных мероприятий, посвященных празднованию 75-ой годовщины Победы в Великой Отечественной войне 1941-1945 годов, утвержденного постановлением Администрации Беловского района Курской области от 19.02.2020 г. №188</w:t>
            </w:r>
            <w:r w:rsidRPr="00CA2136">
              <w:rPr>
                <w:sz w:val="20"/>
                <w:szCs w:val="20"/>
              </w:rPr>
              <w:t>»</w:t>
            </w:r>
          </w:p>
          <w:p w:rsidR="001929E0" w:rsidRPr="00CA2136" w:rsidRDefault="001929E0" w:rsidP="00D127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57" w:type="dxa"/>
          </w:tcPr>
          <w:p w:rsidR="001929E0" w:rsidRPr="00A05FBC" w:rsidRDefault="001929E0" w:rsidP="00197F54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 xml:space="preserve">Размещено на официальном сайте Администрации Беловского района Курской области (раздел – МПА) </w:t>
            </w:r>
            <w:r>
              <w:rPr>
                <w:sz w:val="18"/>
                <w:szCs w:val="18"/>
              </w:rPr>
              <w:t>02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308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26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1929E0" w:rsidRPr="00AD25E8" w:rsidRDefault="001929E0" w:rsidP="004C5028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9E0" w:rsidRPr="00AD25E8" w:rsidTr="00B90D00">
        <w:trPr>
          <w:jc w:val="center"/>
        </w:trPr>
        <w:tc>
          <w:tcPr>
            <w:tcW w:w="400" w:type="dxa"/>
          </w:tcPr>
          <w:p w:rsidR="001929E0" w:rsidRDefault="001929E0" w:rsidP="00F151B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4823" w:type="dxa"/>
          </w:tcPr>
          <w:p w:rsidR="001929E0" w:rsidRPr="00CA2136" w:rsidRDefault="001929E0" w:rsidP="00D1270E">
            <w:pPr>
              <w:jc w:val="both"/>
              <w:rPr>
                <w:sz w:val="20"/>
                <w:szCs w:val="20"/>
              </w:rPr>
            </w:pPr>
            <w:r w:rsidRPr="00CA2136">
              <w:rPr>
                <w:sz w:val="20"/>
                <w:szCs w:val="20"/>
              </w:rPr>
              <w:t>Постановление Администрации Беловского района Курской области от 26 марта 2020 года №309 «</w:t>
            </w:r>
            <w:r w:rsidRPr="00CA2136">
              <w:rPr>
                <w:sz w:val="20"/>
                <w:szCs w:val="20"/>
                <w:lang w:bidi="en-US"/>
              </w:rPr>
              <w:t>Об утверждении административного регламента предоставления Администрацией Беловского района Курской области муниципальной услуги «Выдача градостроительного плана земельного участка»</w:t>
            </w:r>
          </w:p>
        </w:tc>
        <w:tc>
          <w:tcPr>
            <w:tcW w:w="2757" w:type="dxa"/>
          </w:tcPr>
          <w:p w:rsidR="001929E0" w:rsidRPr="00A05FBC" w:rsidRDefault="001929E0" w:rsidP="002358DB">
            <w:pPr>
              <w:snapToGrid w:val="0"/>
              <w:jc w:val="center"/>
              <w:rPr>
                <w:sz w:val="18"/>
                <w:szCs w:val="18"/>
              </w:rPr>
            </w:pPr>
            <w:r w:rsidRPr="00A05FBC">
              <w:rPr>
                <w:sz w:val="18"/>
                <w:szCs w:val="18"/>
              </w:rPr>
              <w:t>Размещено на официальном сайте Администрации Беловского района Курской области (раздел – МПА</w:t>
            </w:r>
            <w:r>
              <w:rPr>
                <w:sz w:val="18"/>
                <w:szCs w:val="18"/>
              </w:rPr>
              <w:t>, подраздел – Административная реформа – Утвержденные административные регламенты</w:t>
            </w:r>
            <w:r w:rsidRPr="00A05FBC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31</w:t>
            </w:r>
            <w:r w:rsidRPr="00A05FBC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A05FBC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05FB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96" w:type="dxa"/>
          </w:tcPr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proofErr w:type="gramStart"/>
            <w:r w:rsidRPr="00AD25E8">
              <w:rPr>
                <w:sz w:val="18"/>
                <w:szCs w:val="18"/>
              </w:rPr>
              <w:t>П</w:t>
            </w:r>
            <w:proofErr w:type="gramEnd"/>
            <w:r w:rsidRPr="00AD25E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309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26</w:t>
            </w:r>
            <w:r w:rsidRPr="00AD25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Pr="00AD25E8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AD25E8">
              <w:rPr>
                <w:sz w:val="18"/>
                <w:szCs w:val="18"/>
              </w:rPr>
              <w:t>г.</w:t>
            </w:r>
          </w:p>
          <w:p w:rsidR="001929E0" w:rsidRPr="00AD25E8" w:rsidRDefault="001929E0" w:rsidP="00197F54">
            <w:pPr>
              <w:jc w:val="center"/>
              <w:rPr>
                <w:sz w:val="18"/>
                <w:szCs w:val="18"/>
              </w:rPr>
            </w:pPr>
            <w:r w:rsidRPr="00AD25E8">
              <w:rPr>
                <w:sz w:val="18"/>
                <w:szCs w:val="18"/>
                <w:lang w:val="en-US"/>
              </w:rPr>
              <w:t>doc</w:t>
            </w:r>
          </w:p>
        </w:tc>
        <w:tc>
          <w:tcPr>
            <w:tcW w:w="1600" w:type="dxa"/>
          </w:tcPr>
          <w:p w:rsidR="00B90D00" w:rsidRDefault="00B90D00" w:rsidP="004C5028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ПРОТЕСТ Прокуратуры Беловского района </w:t>
            </w:r>
          </w:p>
          <w:p w:rsidR="001929E0" w:rsidRPr="00B90D00" w:rsidRDefault="00B90D00" w:rsidP="004C5028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№53-2020 от 28.01.2020</w:t>
            </w:r>
          </w:p>
        </w:tc>
      </w:tr>
    </w:tbl>
    <w:p w:rsidR="009129E4" w:rsidRDefault="009129E4" w:rsidP="00596E40">
      <w:pPr>
        <w:jc w:val="both"/>
      </w:pPr>
    </w:p>
    <w:p w:rsidR="009129E4" w:rsidRDefault="009129E4" w:rsidP="00596E40">
      <w:pPr>
        <w:jc w:val="both"/>
      </w:pPr>
      <w:r>
        <w:t>Г</w:t>
      </w:r>
      <w:r w:rsidRPr="009C5800">
        <w:t>лав</w:t>
      </w:r>
      <w:r>
        <w:t xml:space="preserve">а </w:t>
      </w:r>
      <w:r w:rsidRPr="009C5800">
        <w:t>Беловского района</w:t>
      </w:r>
    </w:p>
    <w:p w:rsidR="009129E4" w:rsidRDefault="009129E4" w:rsidP="00934CFD">
      <w:pPr>
        <w:jc w:val="both"/>
      </w:pPr>
      <w:r>
        <w:t xml:space="preserve">Курской области                                                               </w:t>
      </w:r>
      <w:r w:rsidRPr="009C5800">
        <w:t xml:space="preserve">                                                   </w:t>
      </w:r>
      <w:proofErr w:type="spellStart"/>
      <w:r>
        <w:t>Н.В.Волобуев</w:t>
      </w:r>
      <w:proofErr w:type="spellEnd"/>
    </w:p>
    <w:sectPr w:rsidR="009129E4" w:rsidSect="0072669B">
      <w:pgSz w:w="11906" w:h="16838"/>
      <w:pgMar w:top="284" w:right="851" w:bottom="28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E40"/>
    <w:rsid w:val="00004D1B"/>
    <w:rsid w:val="00011FA9"/>
    <w:rsid w:val="000152B2"/>
    <w:rsid w:val="000318C5"/>
    <w:rsid w:val="00033FD4"/>
    <w:rsid w:val="0004228F"/>
    <w:rsid w:val="00046347"/>
    <w:rsid w:val="0005053C"/>
    <w:rsid w:val="00055483"/>
    <w:rsid w:val="00066B01"/>
    <w:rsid w:val="000732CF"/>
    <w:rsid w:val="00083772"/>
    <w:rsid w:val="000844B5"/>
    <w:rsid w:val="00097FC1"/>
    <w:rsid w:val="000A59F8"/>
    <w:rsid w:val="000B2996"/>
    <w:rsid w:val="000C0A7E"/>
    <w:rsid w:val="000C18CE"/>
    <w:rsid w:val="000C2444"/>
    <w:rsid w:val="000C33B0"/>
    <w:rsid w:val="000D3D2D"/>
    <w:rsid w:val="000E1652"/>
    <w:rsid w:val="000E253A"/>
    <w:rsid w:val="000E4149"/>
    <w:rsid w:val="000E54F7"/>
    <w:rsid w:val="000E763C"/>
    <w:rsid w:val="000F03B8"/>
    <w:rsid w:val="000F0640"/>
    <w:rsid w:val="000F2573"/>
    <w:rsid w:val="000F3BAA"/>
    <w:rsid w:val="000F5D46"/>
    <w:rsid w:val="00117988"/>
    <w:rsid w:val="001221E5"/>
    <w:rsid w:val="00124FAE"/>
    <w:rsid w:val="00127AC1"/>
    <w:rsid w:val="00137836"/>
    <w:rsid w:val="00151FD2"/>
    <w:rsid w:val="001524A3"/>
    <w:rsid w:val="001615FA"/>
    <w:rsid w:val="0017479E"/>
    <w:rsid w:val="00177E63"/>
    <w:rsid w:val="00183BC0"/>
    <w:rsid w:val="001855D1"/>
    <w:rsid w:val="001929E0"/>
    <w:rsid w:val="001A157A"/>
    <w:rsid w:val="001A1C34"/>
    <w:rsid w:val="001A365E"/>
    <w:rsid w:val="001A5CF6"/>
    <w:rsid w:val="001A5E41"/>
    <w:rsid w:val="001A6847"/>
    <w:rsid w:val="001A79D9"/>
    <w:rsid w:val="001B5E32"/>
    <w:rsid w:val="001C504E"/>
    <w:rsid w:val="001C5FD6"/>
    <w:rsid w:val="001C7262"/>
    <w:rsid w:val="001D7317"/>
    <w:rsid w:val="00201CAB"/>
    <w:rsid w:val="002025C9"/>
    <w:rsid w:val="00204BE8"/>
    <w:rsid w:val="00210ACB"/>
    <w:rsid w:val="00210EE2"/>
    <w:rsid w:val="00214E76"/>
    <w:rsid w:val="00216CE9"/>
    <w:rsid w:val="00233DF7"/>
    <w:rsid w:val="002358DB"/>
    <w:rsid w:val="002364FC"/>
    <w:rsid w:val="00237C40"/>
    <w:rsid w:val="00240B0D"/>
    <w:rsid w:val="00246A32"/>
    <w:rsid w:val="00247E3A"/>
    <w:rsid w:val="00253128"/>
    <w:rsid w:val="00256D5C"/>
    <w:rsid w:val="0025713B"/>
    <w:rsid w:val="00263046"/>
    <w:rsid w:val="00270255"/>
    <w:rsid w:val="002712D6"/>
    <w:rsid w:val="00275C46"/>
    <w:rsid w:val="00287DF2"/>
    <w:rsid w:val="00292993"/>
    <w:rsid w:val="002A0657"/>
    <w:rsid w:val="002A1CEF"/>
    <w:rsid w:val="002B2BD6"/>
    <w:rsid w:val="002B6474"/>
    <w:rsid w:val="002C0861"/>
    <w:rsid w:val="002C52F7"/>
    <w:rsid w:val="002D4F73"/>
    <w:rsid w:val="002D505F"/>
    <w:rsid w:val="002D7B61"/>
    <w:rsid w:val="002E0E44"/>
    <w:rsid w:val="002E2B48"/>
    <w:rsid w:val="002E4645"/>
    <w:rsid w:val="002E53C0"/>
    <w:rsid w:val="002E709E"/>
    <w:rsid w:val="002F0B0C"/>
    <w:rsid w:val="002F0BAA"/>
    <w:rsid w:val="002F2393"/>
    <w:rsid w:val="002F379C"/>
    <w:rsid w:val="002F6323"/>
    <w:rsid w:val="00301693"/>
    <w:rsid w:val="003056F4"/>
    <w:rsid w:val="0030711E"/>
    <w:rsid w:val="00307C84"/>
    <w:rsid w:val="003113E9"/>
    <w:rsid w:val="00311C53"/>
    <w:rsid w:val="00314C4B"/>
    <w:rsid w:val="00321309"/>
    <w:rsid w:val="003275E0"/>
    <w:rsid w:val="0035009F"/>
    <w:rsid w:val="00356281"/>
    <w:rsid w:val="003667AB"/>
    <w:rsid w:val="00367E06"/>
    <w:rsid w:val="00373F20"/>
    <w:rsid w:val="00380F73"/>
    <w:rsid w:val="003811A8"/>
    <w:rsid w:val="00385163"/>
    <w:rsid w:val="003A3253"/>
    <w:rsid w:val="003A3822"/>
    <w:rsid w:val="003A7A99"/>
    <w:rsid w:val="003A7E54"/>
    <w:rsid w:val="003B504F"/>
    <w:rsid w:val="003C3D64"/>
    <w:rsid w:val="003C7673"/>
    <w:rsid w:val="003D017E"/>
    <w:rsid w:val="003D12E1"/>
    <w:rsid w:val="003F3892"/>
    <w:rsid w:val="003F5B1C"/>
    <w:rsid w:val="00406AB4"/>
    <w:rsid w:val="0041454B"/>
    <w:rsid w:val="00417935"/>
    <w:rsid w:val="004244DA"/>
    <w:rsid w:val="0043641A"/>
    <w:rsid w:val="00444648"/>
    <w:rsid w:val="004542B6"/>
    <w:rsid w:val="00454890"/>
    <w:rsid w:val="00456945"/>
    <w:rsid w:val="004628D0"/>
    <w:rsid w:val="00464411"/>
    <w:rsid w:val="00464C6D"/>
    <w:rsid w:val="00465F42"/>
    <w:rsid w:val="0046782E"/>
    <w:rsid w:val="0047331C"/>
    <w:rsid w:val="004823AF"/>
    <w:rsid w:val="004933CB"/>
    <w:rsid w:val="00496B8E"/>
    <w:rsid w:val="00497187"/>
    <w:rsid w:val="00497447"/>
    <w:rsid w:val="00497723"/>
    <w:rsid w:val="004A0DB0"/>
    <w:rsid w:val="004A3C20"/>
    <w:rsid w:val="004A4796"/>
    <w:rsid w:val="004B3DDC"/>
    <w:rsid w:val="004B7D32"/>
    <w:rsid w:val="004C02A0"/>
    <w:rsid w:val="004C0829"/>
    <w:rsid w:val="004C1243"/>
    <w:rsid w:val="004C151A"/>
    <w:rsid w:val="004C442D"/>
    <w:rsid w:val="004C5028"/>
    <w:rsid w:val="004C5076"/>
    <w:rsid w:val="004D4BAC"/>
    <w:rsid w:val="004D6539"/>
    <w:rsid w:val="004D7BF2"/>
    <w:rsid w:val="004E31A1"/>
    <w:rsid w:val="004E3405"/>
    <w:rsid w:val="004E7A22"/>
    <w:rsid w:val="004F2BCD"/>
    <w:rsid w:val="00502A49"/>
    <w:rsid w:val="00502B01"/>
    <w:rsid w:val="00510808"/>
    <w:rsid w:val="00510857"/>
    <w:rsid w:val="00510CF5"/>
    <w:rsid w:val="00514384"/>
    <w:rsid w:val="005153A4"/>
    <w:rsid w:val="00516F19"/>
    <w:rsid w:val="00521711"/>
    <w:rsid w:val="00522A99"/>
    <w:rsid w:val="00526030"/>
    <w:rsid w:val="00530F6D"/>
    <w:rsid w:val="00541AE2"/>
    <w:rsid w:val="00542BA5"/>
    <w:rsid w:val="00544282"/>
    <w:rsid w:val="005448C4"/>
    <w:rsid w:val="00545A17"/>
    <w:rsid w:val="0055193C"/>
    <w:rsid w:val="00554A0A"/>
    <w:rsid w:val="00556719"/>
    <w:rsid w:val="005727EA"/>
    <w:rsid w:val="00573B40"/>
    <w:rsid w:val="00586FCC"/>
    <w:rsid w:val="00590BF2"/>
    <w:rsid w:val="005942BB"/>
    <w:rsid w:val="00596B3D"/>
    <w:rsid w:val="00596E40"/>
    <w:rsid w:val="0059703F"/>
    <w:rsid w:val="00597AD6"/>
    <w:rsid w:val="005A2B30"/>
    <w:rsid w:val="005A5886"/>
    <w:rsid w:val="005B1EC4"/>
    <w:rsid w:val="005C26E0"/>
    <w:rsid w:val="005C33ED"/>
    <w:rsid w:val="005C3477"/>
    <w:rsid w:val="005E650B"/>
    <w:rsid w:val="005F75C9"/>
    <w:rsid w:val="006028DA"/>
    <w:rsid w:val="00610998"/>
    <w:rsid w:val="00612324"/>
    <w:rsid w:val="00626525"/>
    <w:rsid w:val="00631E85"/>
    <w:rsid w:val="006372DE"/>
    <w:rsid w:val="006405F7"/>
    <w:rsid w:val="00641C3C"/>
    <w:rsid w:val="006450E2"/>
    <w:rsid w:val="00647116"/>
    <w:rsid w:val="00647630"/>
    <w:rsid w:val="006526D4"/>
    <w:rsid w:val="00655CBD"/>
    <w:rsid w:val="00657079"/>
    <w:rsid w:val="00663F95"/>
    <w:rsid w:val="00670F83"/>
    <w:rsid w:val="00671AD3"/>
    <w:rsid w:val="00673176"/>
    <w:rsid w:val="0067389A"/>
    <w:rsid w:val="006760BE"/>
    <w:rsid w:val="0068135E"/>
    <w:rsid w:val="00686EC1"/>
    <w:rsid w:val="0069028A"/>
    <w:rsid w:val="00690877"/>
    <w:rsid w:val="00696138"/>
    <w:rsid w:val="006A0E4C"/>
    <w:rsid w:val="006A6376"/>
    <w:rsid w:val="006B0FB4"/>
    <w:rsid w:val="006B1FF8"/>
    <w:rsid w:val="006B28A2"/>
    <w:rsid w:val="006B638F"/>
    <w:rsid w:val="006B68A0"/>
    <w:rsid w:val="006D556C"/>
    <w:rsid w:val="006D5B89"/>
    <w:rsid w:val="006E4EEB"/>
    <w:rsid w:val="006E574C"/>
    <w:rsid w:val="006F305B"/>
    <w:rsid w:val="006F4B0E"/>
    <w:rsid w:val="006F5012"/>
    <w:rsid w:val="00701917"/>
    <w:rsid w:val="00704983"/>
    <w:rsid w:val="00710052"/>
    <w:rsid w:val="00712259"/>
    <w:rsid w:val="00713375"/>
    <w:rsid w:val="00713BFD"/>
    <w:rsid w:val="007163BD"/>
    <w:rsid w:val="0072669B"/>
    <w:rsid w:val="00730132"/>
    <w:rsid w:val="00736A8F"/>
    <w:rsid w:val="0073715D"/>
    <w:rsid w:val="007378EE"/>
    <w:rsid w:val="00740369"/>
    <w:rsid w:val="007407AF"/>
    <w:rsid w:val="00747076"/>
    <w:rsid w:val="0075451D"/>
    <w:rsid w:val="0076035E"/>
    <w:rsid w:val="00782006"/>
    <w:rsid w:val="007827AC"/>
    <w:rsid w:val="007942A7"/>
    <w:rsid w:val="007943EE"/>
    <w:rsid w:val="00795AA6"/>
    <w:rsid w:val="007A5BEC"/>
    <w:rsid w:val="007B3417"/>
    <w:rsid w:val="007B542E"/>
    <w:rsid w:val="007C032E"/>
    <w:rsid w:val="007C7AF8"/>
    <w:rsid w:val="007D1882"/>
    <w:rsid w:val="007D1DFF"/>
    <w:rsid w:val="007E1871"/>
    <w:rsid w:val="007E1A3C"/>
    <w:rsid w:val="007E2AA0"/>
    <w:rsid w:val="007F1E70"/>
    <w:rsid w:val="00803F09"/>
    <w:rsid w:val="00804151"/>
    <w:rsid w:val="00810300"/>
    <w:rsid w:val="008205B6"/>
    <w:rsid w:val="008228AA"/>
    <w:rsid w:val="00825A9E"/>
    <w:rsid w:val="0083514B"/>
    <w:rsid w:val="0083673B"/>
    <w:rsid w:val="00842584"/>
    <w:rsid w:val="00842772"/>
    <w:rsid w:val="00844D2F"/>
    <w:rsid w:val="008553AF"/>
    <w:rsid w:val="008613AA"/>
    <w:rsid w:val="00873C45"/>
    <w:rsid w:val="0088431E"/>
    <w:rsid w:val="008A1244"/>
    <w:rsid w:val="008A6B58"/>
    <w:rsid w:val="008B4AD2"/>
    <w:rsid w:val="008D0EA4"/>
    <w:rsid w:val="008D21E9"/>
    <w:rsid w:val="008D2C8D"/>
    <w:rsid w:val="008D2FDA"/>
    <w:rsid w:val="008E2181"/>
    <w:rsid w:val="008E2512"/>
    <w:rsid w:val="008E34C2"/>
    <w:rsid w:val="008E5B7F"/>
    <w:rsid w:val="008F00C1"/>
    <w:rsid w:val="00903B96"/>
    <w:rsid w:val="009129E4"/>
    <w:rsid w:val="0091325A"/>
    <w:rsid w:val="00914BC5"/>
    <w:rsid w:val="00915B19"/>
    <w:rsid w:val="00932C39"/>
    <w:rsid w:val="00934CFD"/>
    <w:rsid w:val="00937248"/>
    <w:rsid w:val="00937B30"/>
    <w:rsid w:val="00945620"/>
    <w:rsid w:val="00945AB7"/>
    <w:rsid w:val="009478FA"/>
    <w:rsid w:val="00951486"/>
    <w:rsid w:val="009601AE"/>
    <w:rsid w:val="00971C03"/>
    <w:rsid w:val="0097237F"/>
    <w:rsid w:val="00973D15"/>
    <w:rsid w:val="00982B09"/>
    <w:rsid w:val="00996FA6"/>
    <w:rsid w:val="00997CF9"/>
    <w:rsid w:val="009A15DC"/>
    <w:rsid w:val="009A4EFE"/>
    <w:rsid w:val="009C0BD3"/>
    <w:rsid w:val="009C5800"/>
    <w:rsid w:val="009C7182"/>
    <w:rsid w:val="009D017B"/>
    <w:rsid w:val="009D1DD4"/>
    <w:rsid w:val="009D38FA"/>
    <w:rsid w:val="009D4A8B"/>
    <w:rsid w:val="009F04F1"/>
    <w:rsid w:val="009F05B8"/>
    <w:rsid w:val="009F2030"/>
    <w:rsid w:val="009F4965"/>
    <w:rsid w:val="009F4AF8"/>
    <w:rsid w:val="009F5863"/>
    <w:rsid w:val="009F73A7"/>
    <w:rsid w:val="00A023A9"/>
    <w:rsid w:val="00A05FBC"/>
    <w:rsid w:val="00A16013"/>
    <w:rsid w:val="00A21F11"/>
    <w:rsid w:val="00A25DC7"/>
    <w:rsid w:val="00A3074F"/>
    <w:rsid w:val="00A32141"/>
    <w:rsid w:val="00A514C7"/>
    <w:rsid w:val="00A605CB"/>
    <w:rsid w:val="00A64FA5"/>
    <w:rsid w:val="00A70CD4"/>
    <w:rsid w:val="00A7612F"/>
    <w:rsid w:val="00A80CC3"/>
    <w:rsid w:val="00A92280"/>
    <w:rsid w:val="00A93D24"/>
    <w:rsid w:val="00A9581B"/>
    <w:rsid w:val="00AA39BE"/>
    <w:rsid w:val="00AA653F"/>
    <w:rsid w:val="00AB4F7F"/>
    <w:rsid w:val="00AB571C"/>
    <w:rsid w:val="00AC1343"/>
    <w:rsid w:val="00AD25E8"/>
    <w:rsid w:val="00AD5853"/>
    <w:rsid w:val="00AD5C1E"/>
    <w:rsid w:val="00AE22E5"/>
    <w:rsid w:val="00AE48F7"/>
    <w:rsid w:val="00AE5D8A"/>
    <w:rsid w:val="00B003D0"/>
    <w:rsid w:val="00B02B5E"/>
    <w:rsid w:val="00B02C67"/>
    <w:rsid w:val="00B1334C"/>
    <w:rsid w:val="00B172EE"/>
    <w:rsid w:val="00B21A9D"/>
    <w:rsid w:val="00B33205"/>
    <w:rsid w:val="00B3571B"/>
    <w:rsid w:val="00B4326C"/>
    <w:rsid w:val="00B453B4"/>
    <w:rsid w:val="00B57142"/>
    <w:rsid w:val="00B60A59"/>
    <w:rsid w:val="00B61BD7"/>
    <w:rsid w:val="00B63D20"/>
    <w:rsid w:val="00B66491"/>
    <w:rsid w:val="00B6784C"/>
    <w:rsid w:val="00B67E94"/>
    <w:rsid w:val="00B70109"/>
    <w:rsid w:val="00B903FE"/>
    <w:rsid w:val="00B90D00"/>
    <w:rsid w:val="00B91567"/>
    <w:rsid w:val="00B91DE8"/>
    <w:rsid w:val="00BA20A7"/>
    <w:rsid w:val="00BA78AE"/>
    <w:rsid w:val="00BB0DF9"/>
    <w:rsid w:val="00BB29FD"/>
    <w:rsid w:val="00BB65C2"/>
    <w:rsid w:val="00BB7C9B"/>
    <w:rsid w:val="00BC1EBA"/>
    <w:rsid w:val="00BC20A7"/>
    <w:rsid w:val="00BC487C"/>
    <w:rsid w:val="00BC7DBC"/>
    <w:rsid w:val="00BE4890"/>
    <w:rsid w:val="00BE5A7F"/>
    <w:rsid w:val="00BE7254"/>
    <w:rsid w:val="00BF7208"/>
    <w:rsid w:val="00C00231"/>
    <w:rsid w:val="00C157B4"/>
    <w:rsid w:val="00C22772"/>
    <w:rsid w:val="00C30922"/>
    <w:rsid w:val="00C32175"/>
    <w:rsid w:val="00C3241F"/>
    <w:rsid w:val="00C32684"/>
    <w:rsid w:val="00C4202C"/>
    <w:rsid w:val="00C4789F"/>
    <w:rsid w:val="00C52BC6"/>
    <w:rsid w:val="00C54324"/>
    <w:rsid w:val="00C56887"/>
    <w:rsid w:val="00C576D6"/>
    <w:rsid w:val="00C601D1"/>
    <w:rsid w:val="00C61F4B"/>
    <w:rsid w:val="00C73A9A"/>
    <w:rsid w:val="00C74089"/>
    <w:rsid w:val="00C80C56"/>
    <w:rsid w:val="00C81866"/>
    <w:rsid w:val="00C849F7"/>
    <w:rsid w:val="00C86724"/>
    <w:rsid w:val="00C86D0E"/>
    <w:rsid w:val="00C90E17"/>
    <w:rsid w:val="00C965B3"/>
    <w:rsid w:val="00C96CF6"/>
    <w:rsid w:val="00CA2136"/>
    <w:rsid w:val="00CA77A3"/>
    <w:rsid w:val="00CB2B25"/>
    <w:rsid w:val="00CB4371"/>
    <w:rsid w:val="00CB65ED"/>
    <w:rsid w:val="00CC678B"/>
    <w:rsid w:val="00CC7566"/>
    <w:rsid w:val="00CC7D59"/>
    <w:rsid w:val="00CD1327"/>
    <w:rsid w:val="00CD2386"/>
    <w:rsid w:val="00CD2A29"/>
    <w:rsid w:val="00CD2E81"/>
    <w:rsid w:val="00CD3F93"/>
    <w:rsid w:val="00CE1396"/>
    <w:rsid w:val="00CE7D00"/>
    <w:rsid w:val="00CF3BD9"/>
    <w:rsid w:val="00CF625A"/>
    <w:rsid w:val="00D0430D"/>
    <w:rsid w:val="00D046B2"/>
    <w:rsid w:val="00D1270E"/>
    <w:rsid w:val="00D154D4"/>
    <w:rsid w:val="00D21431"/>
    <w:rsid w:val="00D234DF"/>
    <w:rsid w:val="00D461AD"/>
    <w:rsid w:val="00D47B54"/>
    <w:rsid w:val="00D530E4"/>
    <w:rsid w:val="00D64D05"/>
    <w:rsid w:val="00D73BBD"/>
    <w:rsid w:val="00D812DC"/>
    <w:rsid w:val="00D8627F"/>
    <w:rsid w:val="00D924D3"/>
    <w:rsid w:val="00D94919"/>
    <w:rsid w:val="00D9526F"/>
    <w:rsid w:val="00DA39B8"/>
    <w:rsid w:val="00DA7D87"/>
    <w:rsid w:val="00DB06A2"/>
    <w:rsid w:val="00DB64D3"/>
    <w:rsid w:val="00DB65FE"/>
    <w:rsid w:val="00DC330D"/>
    <w:rsid w:val="00DD2AC0"/>
    <w:rsid w:val="00DE0B97"/>
    <w:rsid w:val="00DE3D3D"/>
    <w:rsid w:val="00DE7ADA"/>
    <w:rsid w:val="00DF2D80"/>
    <w:rsid w:val="00E014CA"/>
    <w:rsid w:val="00E0168B"/>
    <w:rsid w:val="00E029ED"/>
    <w:rsid w:val="00E047AF"/>
    <w:rsid w:val="00E12394"/>
    <w:rsid w:val="00E133F4"/>
    <w:rsid w:val="00E267B2"/>
    <w:rsid w:val="00E2752D"/>
    <w:rsid w:val="00E27A61"/>
    <w:rsid w:val="00E3103A"/>
    <w:rsid w:val="00E31DCC"/>
    <w:rsid w:val="00E3636E"/>
    <w:rsid w:val="00E36EC8"/>
    <w:rsid w:val="00E6158B"/>
    <w:rsid w:val="00E71E29"/>
    <w:rsid w:val="00E85CE8"/>
    <w:rsid w:val="00E8763C"/>
    <w:rsid w:val="00E9520C"/>
    <w:rsid w:val="00EA3F02"/>
    <w:rsid w:val="00EA495B"/>
    <w:rsid w:val="00EA5F58"/>
    <w:rsid w:val="00EB4797"/>
    <w:rsid w:val="00EB4CC9"/>
    <w:rsid w:val="00EC0FCB"/>
    <w:rsid w:val="00EC1856"/>
    <w:rsid w:val="00EC3C77"/>
    <w:rsid w:val="00EC4A29"/>
    <w:rsid w:val="00ED41D4"/>
    <w:rsid w:val="00ED55F3"/>
    <w:rsid w:val="00ED588D"/>
    <w:rsid w:val="00EE3E0A"/>
    <w:rsid w:val="00EF3843"/>
    <w:rsid w:val="00EF7C85"/>
    <w:rsid w:val="00F01EC6"/>
    <w:rsid w:val="00F05759"/>
    <w:rsid w:val="00F05FE0"/>
    <w:rsid w:val="00F151B1"/>
    <w:rsid w:val="00F27E7A"/>
    <w:rsid w:val="00F40248"/>
    <w:rsid w:val="00F42570"/>
    <w:rsid w:val="00F43B93"/>
    <w:rsid w:val="00F46A28"/>
    <w:rsid w:val="00F60617"/>
    <w:rsid w:val="00F634B4"/>
    <w:rsid w:val="00F77713"/>
    <w:rsid w:val="00F80A44"/>
    <w:rsid w:val="00F82D9A"/>
    <w:rsid w:val="00F90A96"/>
    <w:rsid w:val="00F914F7"/>
    <w:rsid w:val="00FA01F8"/>
    <w:rsid w:val="00FA100A"/>
    <w:rsid w:val="00FA5C77"/>
    <w:rsid w:val="00FA6A36"/>
    <w:rsid w:val="00FB12D8"/>
    <w:rsid w:val="00FB3DD2"/>
    <w:rsid w:val="00FB672E"/>
    <w:rsid w:val="00FD66A0"/>
    <w:rsid w:val="00FD7CF1"/>
    <w:rsid w:val="00FE1D24"/>
    <w:rsid w:val="00FE1D81"/>
    <w:rsid w:val="00FE63C8"/>
    <w:rsid w:val="00FF0B5C"/>
    <w:rsid w:val="00FF0BAD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4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9028A"/>
    <w:pPr>
      <w:keepNext/>
      <w:suppressAutoHyphens w:val="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028A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sid w:val="00596E40"/>
    <w:rPr>
      <w:rFonts w:cs="Times New Roman"/>
      <w:color w:val="0000FF"/>
      <w:u w:val="single"/>
    </w:rPr>
  </w:style>
  <w:style w:type="paragraph" w:customStyle="1" w:styleId="caaieiaie2">
    <w:name w:val="caaieiaie 2"/>
    <w:basedOn w:val="a"/>
    <w:next w:val="a"/>
    <w:uiPriority w:val="99"/>
    <w:rsid w:val="00596E40"/>
    <w:pPr>
      <w:keepNext/>
      <w:jc w:val="center"/>
    </w:pPr>
    <w:rPr>
      <w:rFonts w:ascii="Arial" w:hAnsi="Arial"/>
      <w:b/>
      <w:sz w:val="36"/>
      <w:szCs w:val="20"/>
    </w:rPr>
  </w:style>
  <w:style w:type="paragraph" w:styleId="a4">
    <w:name w:val="Balloon Text"/>
    <w:basedOn w:val="a"/>
    <w:link w:val="a5"/>
    <w:uiPriority w:val="99"/>
    <w:semiHidden/>
    <w:rsid w:val="00596E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96E40"/>
    <w:rPr>
      <w:rFonts w:ascii="Tahoma" w:hAnsi="Tahoma" w:cs="Tahoma"/>
      <w:sz w:val="16"/>
      <w:szCs w:val="16"/>
      <w:lang w:eastAsia="ar-SA" w:bidi="ar-SA"/>
    </w:rPr>
  </w:style>
  <w:style w:type="paragraph" w:customStyle="1" w:styleId="ConsPlusTitle">
    <w:name w:val="ConsPlusTitle"/>
    <w:uiPriority w:val="99"/>
    <w:rsid w:val="002364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CB65ED"/>
    <w:pPr>
      <w:suppressAutoHyphens w:val="0"/>
      <w:spacing w:line="360" w:lineRule="auto"/>
      <w:ind w:firstLine="1134"/>
      <w:jc w:val="both"/>
    </w:pPr>
    <w:rPr>
      <w:sz w:val="28"/>
      <w:szCs w:val="20"/>
      <w:lang w:eastAsia="ru-RU"/>
    </w:rPr>
  </w:style>
  <w:style w:type="character" w:customStyle="1" w:styleId="FontStyle14">
    <w:name w:val="Font Style14"/>
    <w:uiPriority w:val="99"/>
    <w:rsid w:val="00CB65ED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Normal (Web)"/>
    <w:basedOn w:val="a"/>
    <w:uiPriority w:val="99"/>
    <w:rsid w:val="001A1C3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20">
    <w:name w:val="Font Style20"/>
    <w:uiPriority w:val="99"/>
    <w:rsid w:val="001A1C34"/>
    <w:rPr>
      <w:rFonts w:ascii="Times New Roman" w:hAnsi="Times New Roman" w:cs="Times New Roman"/>
      <w:sz w:val="26"/>
      <w:szCs w:val="26"/>
    </w:rPr>
  </w:style>
  <w:style w:type="paragraph" w:styleId="a7">
    <w:name w:val="Title"/>
    <w:basedOn w:val="a"/>
    <w:next w:val="a"/>
    <w:link w:val="a8"/>
    <w:uiPriority w:val="99"/>
    <w:qFormat/>
    <w:rsid w:val="00AA39BE"/>
    <w:pPr>
      <w:jc w:val="center"/>
    </w:pPr>
    <w:rPr>
      <w:b/>
      <w:bCs/>
      <w:sz w:val="40"/>
      <w:szCs w:val="20"/>
    </w:rPr>
  </w:style>
  <w:style w:type="character" w:customStyle="1" w:styleId="a8">
    <w:name w:val="Название Знак"/>
    <w:link w:val="a7"/>
    <w:uiPriority w:val="99"/>
    <w:locked/>
    <w:rsid w:val="00AA39B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9">
    <w:name w:val="Plain Text"/>
    <w:aliases w:val="Знак1,Текст Знак1,Текст Знак Знак,Текст Знак Знак Знак Знак Знак,Текст Знак Знак Знак Знак Знак З,Текст Знак2"/>
    <w:basedOn w:val="a"/>
    <w:link w:val="aa"/>
    <w:uiPriority w:val="99"/>
    <w:rsid w:val="00DA39B8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aliases w:val="Знак1 Знак,Текст Знак1 Знак,Текст Знак Знак Знак,Текст Знак Знак Знак Знак Знак Знак,Текст Знак Знак Знак Знак Знак З Знак,Текст Знак2 Знак"/>
    <w:link w:val="a9"/>
    <w:uiPriority w:val="99"/>
    <w:locked/>
    <w:rsid w:val="00DA39B8"/>
    <w:rPr>
      <w:rFonts w:ascii="Courier New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2E4645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headertexttopleveltextcentertext">
    <w:name w:val="headertext topleveltext centertext"/>
    <w:basedOn w:val="a"/>
    <w:uiPriority w:val="99"/>
    <w:rsid w:val="001A5E4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Основной текст с отступом Знак"/>
    <w:link w:val="ac"/>
    <w:uiPriority w:val="99"/>
    <w:locked/>
    <w:rsid w:val="00EC0FCB"/>
    <w:rPr>
      <w:rFonts w:cs="Times New Roman"/>
      <w:sz w:val="24"/>
      <w:szCs w:val="24"/>
    </w:rPr>
  </w:style>
  <w:style w:type="paragraph" w:styleId="ac">
    <w:name w:val="Body Text Indent"/>
    <w:basedOn w:val="a"/>
    <w:link w:val="ab"/>
    <w:uiPriority w:val="99"/>
    <w:rsid w:val="00EC0FCB"/>
    <w:pPr>
      <w:suppressAutoHyphens w:val="0"/>
      <w:ind w:firstLine="720"/>
      <w:jc w:val="both"/>
    </w:pPr>
    <w:rPr>
      <w:rFonts w:ascii="Calibri" w:eastAsia="Calibri" w:hAnsi="Calibri"/>
      <w:sz w:val="28"/>
      <w:lang w:eastAsia="en-US"/>
    </w:rPr>
  </w:style>
  <w:style w:type="character" w:customStyle="1" w:styleId="BodyTextIndentChar1">
    <w:name w:val="Body Text Indent Char1"/>
    <w:uiPriority w:val="99"/>
    <w:semiHidden/>
    <w:rsid w:val="0029584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Основной текст с отступом Знак1"/>
    <w:uiPriority w:val="99"/>
    <w:semiHidden/>
    <w:rsid w:val="00EC0FC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sonormalcxspmiddle">
    <w:name w:val="msonormalcxspmiddle"/>
    <w:basedOn w:val="a"/>
    <w:uiPriority w:val="99"/>
    <w:rsid w:val="00DB64D3"/>
    <w:pPr>
      <w:spacing w:before="280" w:after="280"/>
    </w:pPr>
    <w:rPr>
      <w:lang w:eastAsia="zh-CN"/>
    </w:rPr>
  </w:style>
  <w:style w:type="character" w:customStyle="1" w:styleId="Bodytext2">
    <w:name w:val="Body text (2)_"/>
    <w:link w:val="Bodytext20"/>
    <w:uiPriority w:val="99"/>
    <w:locked/>
    <w:rsid w:val="00083772"/>
    <w:rPr>
      <w:rFonts w:cs="Times New Roman"/>
      <w:sz w:val="24"/>
      <w:szCs w:val="24"/>
      <w:shd w:val="clear" w:color="auto" w:fill="FFFFFF"/>
    </w:rPr>
  </w:style>
  <w:style w:type="character" w:customStyle="1" w:styleId="Bodytext29">
    <w:name w:val="Body text (2) + 9"/>
    <w:aliases w:val="5 pt,Bold"/>
    <w:uiPriority w:val="99"/>
    <w:rsid w:val="00083772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083772"/>
    <w:pPr>
      <w:shd w:val="clear" w:color="auto" w:fill="FFFFFF"/>
      <w:suppressAutoHyphens w:val="0"/>
      <w:spacing w:before="600" w:after="300" w:line="240" w:lineRule="atLeast"/>
      <w:jc w:val="both"/>
    </w:pPr>
    <w:rPr>
      <w:rFonts w:ascii="Calibri" w:eastAsia="Calibri" w:hAnsi="Calibri"/>
      <w:lang w:eastAsia="en-US"/>
    </w:rPr>
  </w:style>
  <w:style w:type="paragraph" w:customStyle="1" w:styleId="BodyText21">
    <w:name w:val="Body Text 21"/>
    <w:basedOn w:val="a"/>
    <w:uiPriority w:val="99"/>
    <w:rsid w:val="00083772"/>
    <w:pPr>
      <w:widowControl w:val="0"/>
      <w:suppressAutoHyphens w:val="0"/>
      <w:jc w:val="center"/>
    </w:pPr>
    <w:rPr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F2030"/>
    <w:pPr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937248"/>
    <w:rPr>
      <w:rFonts w:ascii="Arial" w:eastAsia="Times New Roman" w:hAnsi="Arial"/>
      <w:sz w:val="22"/>
      <w:lang w:eastAsia="zh-CN"/>
    </w:rPr>
  </w:style>
  <w:style w:type="paragraph" w:customStyle="1" w:styleId="Standard">
    <w:name w:val="Standard"/>
    <w:uiPriority w:val="99"/>
    <w:rsid w:val="00810300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paragraph" w:customStyle="1" w:styleId="WW-">
    <w:name w:val="WW-Базовый"/>
    <w:uiPriority w:val="99"/>
    <w:rsid w:val="00810300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  <w:lang w:eastAsia="zh-CN"/>
    </w:rPr>
  </w:style>
  <w:style w:type="paragraph" w:customStyle="1" w:styleId="ConsNormal">
    <w:name w:val="ConsNormal"/>
    <w:uiPriority w:val="99"/>
    <w:rsid w:val="0072669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uiPriority w:val="99"/>
    <w:rsid w:val="00BE7254"/>
    <w:rPr>
      <w:rFonts w:cs="Times New Roman"/>
    </w:rPr>
  </w:style>
  <w:style w:type="paragraph" w:styleId="ad">
    <w:name w:val="No Spacing"/>
    <w:link w:val="ae"/>
    <w:uiPriority w:val="99"/>
    <w:qFormat/>
    <w:rsid w:val="00BE7254"/>
    <w:pPr>
      <w:spacing w:after="160" w:line="259" w:lineRule="auto"/>
    </w:pPr>
    <w:rPr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EB4797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EB479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">
    <w:name w:val="Основной текст (3)_"/>
    <w:link w:val="30"/>
    <w:uiPriority w:val="99"/>
    <w:locked/>
    <w:rsid w:val="002E0E44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E0E44"/>
    <w:pPr>
      <w:widowControl w:val="0"/>
      <w:shd w:val="clear" w:color="auto" w:fill="FFFFFF"/>
      <w:suppressAutoHyphens w:val="0"/>
      <w:spacing w:before="660" w:after="600" w:line="322" w:lineRule="exact"/>
      <w:jc w:val="both"/>
    </w:pPr>
    <w:rPr>
      <w:rFonts w:ascii="Calibri" w:eastAsia="Calibri" w:hAnsi="Calibri"/>
      <w:b/>
      <w:bCs/>
      <w:sz w:val="26"/>
      <w:szCs w:val="26"/>
      <w:lang w:eastAsia="en-US"/>
    </w:rPr>
  </w:style>
  <w:style w:type="paragraph" w:styleId="2">
    <w:name w:val="Body Text 2"/>
    <w:basedOn w:val="a"/>
    <w:link w:val="20"/>
    <w:uiPriority w:val="99"/>
    <w:semiHidden/>
    <w:rsid w:val="00FA01F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FA01F8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1">
    <w:name w:val="Strong"/>
    <w:uiPriority w:val="99"/>
    <w:qFormat/>
    <w:rsid w:val="00BB7C9B"/>
    <w:rPr>
      <w:rFonts w:cs="Times New Roman"/>
      <w:b/>
      <w:bCs/>
    </w:rPr>
  </w:style>
  <w:style w:type="character" w:customStyle="1" w:styleId="ae">
    <w:name w:val="Без интервала Знак"/>
    <w:link w:val="ad"/>
    <w:uiPriority w:val="99"/>
    <w:locked/>
    <w:rsid w:val="0025713B"/>
    <w:rPr>
      <w:rFonts w:ascii="Calibri" w:eastAsia="Times New Roman" w:hAnsi="Calibri"/>
      <w:sz w:val="22"/>
      <w:lang w:val="ru-RU" w:eastAsia="en-US"/>
    </w:rPr>
  </w:style>
  <w:style w:type="paragraph" w:customStyle="1" w:styleId="western">
    <w:name w:val="western"/>
    <w:basedOn w:val="a"/>
    <w:uiPriority w:val="99"/>
    <w:rsid w:val="00945620"/>
    <w:pPr>
      <w:suppressAutoHyphens w:val="0"/>
      <w:spacing w:before="100" w:beforeAutospacing="1" w:after="100" w:afterAutospacing="1"/>
    </w:pPr>
    <w:rPr>
      <w:color w:val="00000A"/>
      <w:sz w:val="28"/>
      <w:szCs w:val="28"/>
      <w:lang w:eastAsia="ru-RU"/>
    </w:rPr>
  </w:style>
  <w:style w:type="paragraph" w:customStyle="1" w:styleId="Style9">
    <w:name w:val="Style9"/>
    <w:basedOn w:val="a"/>
    <w:uiPriority w:val="99"/>
    <w:rsid w:val="0094562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character" w:customStyle="1" w:styleId="FontStyle23">
    <w:name w:val="Font Style23"/>
    <w:uiPriority w:val="99"/>
    <w:rsid w:val="00945620"/>
    <w:rPr>
      <w:rFonts w:ascii="Times New Roman" w:hAnsi="Times New Roman"/>
      <w:b/>
      <w:sz w:val="26"/>
    </w:rPr>
  </w:style>
  <w:style w:type="character" w:customStyle="1" w:styleId="FontStyle24">
    <w:name w:val="Font Style24"/>
    <w:uiPriority w:val="99"/>
    <w:rsid w:val="00945620"/>
    <w:rPr>
      <w:rFonts w:ascii="Times New Roman" w:hAnsi="Times New Roman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l.rkur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4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korneeva</dc:creator>
  <cp:keywords/>
  <dc:description/>
  <cp:lastModifiedBy>KORNEEVAMA</cp:lastModifiedBy>
  <cp:revision>450</cp:revision>
  <dcterms:created xsi:type="dcterms:W3CDTF">2014-12-19T07:24:00Z</dcterms:created>
  <dcterms:modified xsi:type="dcterms:W3CDTF">2020-04-06T09:18:00Z</dcterms:modified>
</cp:coreProperties>
</file>