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922970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0E0314">
        <w:rPr>
          <w:sz w:val="28"/>
          <w:szCs w:val="28"/>
        </w:rPr>
        <w:t>13</w:t>
      </w:r>
      <w:r w:rsidR="00725F84">
        <w:rPr>
          <w:sz w:val="28"/>
          <w:szCs w:val="28"/>
        </w:rPr>
        <w:t>.</w:t>
      </w:r>
      <w:r w:rsidR="00DB10ED">
        <w:rPr>
          <w:sz w:val="28"/>
          <w:szCs w:val="28"/>
        </w:rPr>
        <w:t>03</w:t>
      </w:r>
      <w:r w:rsidR="00725F8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B10ED">
        <w:rPr>
          <w:sz w:val="28"/>
          <w:szCs w:val="28"/>
        </w:rPr>
        <w:t>4</w:t>
      </w:r>
      <w:r w:rsidR="00D11BA4">
        <w:rPr>
          <w:sz w:val="28"/>
          <w:szCs w:val="28"/>
        </w:rPr>
        <w:t xml:space="preserve"> г.</w:t>
      </w:r>
      <w:r w:rsidRPr="0034398E">
        <w:rPr>
          <w:sz w:val="28"/>
          <w:szCs w:val="28"/>
        </w:rPr>
        <w:t xml:space="preserve"> №</w:t>
      </w:r>
      <w:r w:rsidR="00922970">
        <w:rPr>
          <w:sz w:val="28"/>
          <w:szCs w:val="28"/>
        </w:rPr>
        <w:t xml:space="preserve"> </w:t>
      </w:r>
      <w:r w:rsidR="00D11BA4">
        <w:rPr>
          <w:sz w:val="28"/>
          <w:szCs w:val="28"/>
        </w:rPr>
        <w:t>3</w:t>
      </w:r>
      <w:r w:rsidR="000E0314">
        <w:rPr>
          <w:sz w:val="28"/>
          <w:szCs w:val="28"/>
        </w:rPr>
        <w:t>1</w:t>
      </w:r>
      <w:r w:rsidR="001176D3">
        <w:rPr>
          <w:sz w:val="28"/>
          <w:szCs w:val="28"/>
        </w:rPr>
        <w:t>5</w:t>
      </w:r>
    </w:p>
    <w:p w:rsidR="002236DE" w:rsidRPr="004B47BD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6F3E46" w:rsidRDefault="006F3E46" w:rsidP="00805366"/>
    <w:p w:rsidR="002F0201" w:rsidRPr="006F6E17" w:rsidRDefault="002F0201" w:rsidP="0080536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805366" w:rsidRPr="00A16005" w:rsidTr="001176D3">
        <w:trPr>
          <w:trHeight w:val="375"/>
        </w:trPr>
        <w:tc>
          <w:tcPr>
            <w:tcW w:w="5353" w:type="dxa"/>
          </w:tcPr>
          <w:p w:rsidR="009864EC" w:rsidRPr="009864EC" w:rsidRDefault="001176D3" w:rsidP="00DB10ED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1176D3">
              <w:rPr>
                <w:rFonts w:eastAsia="Times New Roman"/>
                <w:sz w:val="28"/>
                <w:szCs w:val="28"/>
                <w:lang w:eastAsia="en-US"/>
              </w:rPr>
              <w:t>О внесении изменений и дополнений в постановление администрации Беловского района Курской области от 28.12.2015 г. № 724 «Об утверждении муниципальной программы «Энергосбережение и повышение энергетической эффективности Беловского района Курской области на период 2016 – 2020 гг.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»» (в ред. 28.08.2023 г. № 935)</w:t>
            </w:r>
          </w:p>
        </w:tc>
      </w:tr>
    </w:tbl>
    <w:p w:rsidR="009864EC" w:rsidRDefault="009864EC" w:rsidP="009864EC">
      <w:pPr>
        <w:tabs>
          <w:tab w:val="left" w:pos="3600"/>
        </w:tabs>
        <w:jc w:val="both"/>
      </w:pPr>
    </w:p>
    <w:p w:rsidR="009864EC" w:rsidRPr="006F6E17" w:rsidRDefault="009864EC" w:rsidP="009864EC">
      <w:pPr>
        <w:tabs>
          <w:tab w:val="left" w:pos="3600"/>
        </w:tabs>
        <w:jc w:val="both"/>
      </w:pP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В соответствии с нормами действующего законодательства Российской Федерации, ст.179 Бюджетного Кодекса Российской Федерации, Федеральн</w:t>
      </w:r>
      <w:r>
        <w:rPr>
          <w:rFonts w:eastAsia="Times New Roman"/>
          <w:sz w:val="28"/>
          <w:szCs w:val="28"/>
        </w:rPr>
        <w:t>ым</w:t>
      </w:r>
      <w:r w:rsidRPr="001176D3">
        <w:rPr>
          <w:rFonts w:eastAsia="Times New Roman"/>
          <w:sz w:val="28"/>
          <w:szCs w:val="28"/>
        </w:rPr>
        <w:t xml:space="preserve"> закон</w:t>
      </w:r>
      <w:r>
        <w:rPr>
          <w:rFonts w:eastAsia="Times New Roman"/>
          <w:sz w:val="28"/>
          <w:szCs w:val="28"/>
        </w:rPr>
        <w:t>ом</w:t>
      </w:r>
      <w:r w:rsidRPr="001176D3">
        <w:rPr>
          <w:rFonts w:eastAsia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Федеральн</w:t>
      </w:r>
      <w:r>
        <w:rPr>
          <w:rFonts w:eastAsia="Times New Roman"/>
          <w:sz w:val="28"/>
          <w:szCs w:val="28"/>
        </w:rPr>
        <w:t>ым</w:t>
      </w:r>
      <w:r w:rsidRPr="001176D3">
        <w:rPr>
          <w:rFonts w:eastAsia="Times New Roman"/>
          <w:sz w:val="28"/>
          <w:szCs w:val="28"/>
        </w:rPr>
        <w:t xml:space="preserve"> закон</w:t>
      </w:r>
      <w:r>
        <w:rPr>
          <w:rFonts w:eastAsia="Times New Roman"/>
          <w:sz w:val="28"/>
          <w:szCs w:val="28"/>
        </w:rPr>
        <w:t>ом</w:t>
      </w:r>
      <w:r w:rsidRPr="001176D3">
        <w:rPr>
          <w:rFonts w:eastAsia="Times New Roman"/>
          <w:sz w:val="28"/>
          <w:szCs w:val="28"/>
        </w:rPr>
        <w:t xml:space="preserve"> от 23.11.2009 года № 261-ФЗ «Об </w:t>
      </w:r>
      <w:proofErr w:type="gramStart"/>
      <w:r w:rsidRPr="001176D3">
        <w:rPr>
          <w:rFonts w:eastAsia="Times New Roman"/>
          <w:sz w:val="28"/>
          <w:szCs w:val="28"/>
        </w:rPr>
        <w:t>энергосбережении</w:t>
      </w:r>
      <w:proofErr w:type="gramEnd"/>
      <w:r w:rsidRPr="001176D3">
        <w:rPr>
          <w:rFonts w:eastAsia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 с учетом «Стратегии развития информационного общества в Российской Федерации на </w:t>
      </w:r>
      <w:proofErr w:type="gramStart"/>
      <w:r w:rsidRPr="001176D3">
        <w:rPr>
          <w:rFonts w:eastAsia="Times New Roman"/>
          <w:sz w:val="28"/>
          <w:szCs w:val="28"/>
        </w:rPr>
        <w:t xml:space="preserve">2017-2030 годы, утвержденной Указом Президента РФ от 09 мая 2017 года № 203», </w:t>
      </w:r>
      <w:r>
        <w:rPr>
          <w:rFonts w:eastAsia="Times New Roman"/>
          <w:sz w:val="28"/>
          <w:szCs w:val="28"/>
        </w:rPr>
        <w:t>п</w:t>
      </w:r>
      <w:r w:rsidRPr="001176D3">
        <w:rPr>
          <w:rFonts w:eastAsia="Times New Roman"/>
          <w:sz w:val="28"/>
          <w:szCs w:val="28"/>
        </w:rPr>
        <w:t xml:space="preserve">остановлением </w:t>
      </w:r>
      <w:r>
        <w:rPr>
          <w:rFonts w:eastAsia="Times New Roman"/>
          <w:sz w:val="28"/>
          <w:szCs w:val="28"/>
        </w:rPr>
        <w:t>А</w:t>
      </w:r>
      <w:r w:rsidRPr="001176D3">
        <w:rPr>
          <w:rFonts w:eastAsia="Times New Roman"/>
          <w:sz w:val="28"/>
          <w:szCs w:val="28"/>
        </w:rPr>
        <w:t>дминистрации Беловского района Курской области от 11.11.2013 г. № 757 «Об утверждении методических указаний по разработке и реализации муниципальных программ Беловского района Курской области и Решения Представительного Собрания Беловского района Курской области от 18.12.2023 г. № IV - 38/1 "О бюджете муниципального района «</w:t>
      </w:r>
      <w:proofErr w:type="spellStart"/>
      <w:r w:rsidRPr="001176D3">
        <w:rPr>
          <w:rFonts w:eastAsia="Times New Roman"/>
          <w:sz w:val="28"/>
          <w:szCs w:val="28"/>
        </w:rPr>
        <w:t>Беловский</w:t>
      </w:r>
      <w:proofErr w:type="spellEnd"/>
      <w:r w:rsidRPr="001176D3">
        <w:rPr>
          <w:rFonts w:eastAsia="Times New Roman"/>
          <w:sz w:val="28"/>
          <w:szCs w:val="28"/>
        </w:rPr>
        <w:t xml:space="preserve"> район» на 2024 год и</w:t>
      </w:r>
      <w:proofErr w:type="gramEnd"/>
      <w:r w:rsidRPr="001176D3">
        <w:rPr>
          <w:rFonts w:eastAsia="Times New Roman"/>
          <w:sz w:val="28"/>
          <w:szCs w:val="28"/>
        </w:rPr>
        <w:t xml:space="preserve"> на плановый период 2025 и 2026 годов (в ред. Решений от 16.02.2024 г. № IV-39/1)", руководствуясь Уставом </w:t>
      </w:r>
      <w:r w:rsidRPr="001176D3">
        <w:rPr>
          <w:rFonts w:eastAsia="Times New Roman"/>
          <w:sz w:val="28"/>
          <w:szCs w:val="28"/>
        </w:rPr>
        <w:lastRenderedPageBreak/>
        <w:t>муниципального района «</w:t>
      </w:r>
      <w:proofErr w:type="spellStart"/>
      <w:r w:rsidRPr="001176D3">
        <w:rPr>
          <w:rFonts w:eastAsia="Times New Roman"/>
          <w:sz w:val="28"/>
          <w:szCs w:val="28"/>
        </w:rPr>
        <w:t>Беловский</w:t>
      </w:r>
      <w:proofErr w:type="spellEnd"/>
      <w:r w:rsidRPr="001176D3">
        <w:rPr>
          <w:rFonts w:eastAsia="Times New Roman"/>
          <w:sz w:val="28"/>
          <w:szCs w:val="28"/>
        </w:rPr>
        <w:t xml:space="preserve"> район» Курской области, а также в целях улучшения качества жизни населения, администрация Беловского района Курской области ПОСТАНОВЛЯЕТ: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1.Внести следующие изменени</w:t>
      </w:r>
      <w:r>
        <w:rPr>
          <w:rFonts w:eastAsia="Times New Roman"/>
          <w:sz w:val="28"/>
          <w:szCs w:val="28"/>
        </w:rPr>
        <w:t>я и дополнения в постановление А</w:t>
      </w:r>
      <w:r w:rsidRPr="001176D3">
        <w:rPr>
          <w:rFonts w:eastAsia="Times New Roman"/>
          <w:sz w:val="28"/>
          <w:szCs w:val="28"/>
        </w:rPr>
        <w:t>дминистрации Беловского района Курской области от 28.12.2015 г. № 724 «Об утверждении муниципальной программы «Энергосбережение и повышение энергетической эффективности Беловского района Курской области на период 2016 – 2020 гг.»» (в ред. 28.08.2023 г. № 935):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1.1.В Паспорте муниципальной программы и подпрограммы 1 объемы бюджетных ассигнований программы изложить: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«объем бюджетных ассигнований на реализацию муниципальной программы за счет средств муниципального бюджета составляет 8793,406 тыс. рублей, в том числе по годам: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2022 год –  8513,406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2023 год –    280,000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2024 год –         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2025 год –         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2026 год –         0,000 тыс. рублей.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объем бюджетных ассигнований на реализацию подпрограммы 1 «Энергосбережение и повышение энергетической эффек</w:t>
      </w:r>
      <w:r>
        <w:rPr>
          <w:rFonts w:eastAsia="Times New Roman"/>
          <w:sz w:val="28"/>
          <w:szCs w:val="28"/>
        </w:rPr>
        <w:t>тивности в Беловском районе Кур</w:t>
      </w:r>
      <w:r w:rsidRPr="001176D3">
        <w:rPr>
          <w:rFonts w:eastAsia="Times New Roman"/>
          <w:sz w:val="28"/>
          <w:szCs w:val="28"/>
        </w:rPr>
        <w:t>ской области» за счет средств муниципального бюджета 8793,406 тыс. рублей, в том числе по годам: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2022 год –  8513,406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2023 год –    280,000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2024 год –         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2025 год –         0,000 тыс. рублей;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2026 год –         0,000 тыс. рублей.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1.2.Приложение № 5 к муниципальной программе Беловского района Курской области</w:t>
      </w:r>
      <w:r>
        <w:rPr>
          <w:rFonts w:eastAsia="Times New Roman"/>
          <w:sz w:val="28"/>
          <w:szCs w:val="28"/>
        </w:rPr>
        <w:t xml:space="preserve"> </w:t>
      </w:r>
      <w:r w:rsidRPr="001176D3">
        <w:rPr>
          <w:rFonts w:eastAsia="Times New Roman"/>
          <w:sz w:val="28"/>
          <w:szCs w:val="28"/>
        </w:rPr>
        <w:t>«Энергосбережение и повышение энергетической эффективности Беловского района Курской области» изложить в новой редакции (</w:t>
      </w:r>
      <w:r>
        <w:rPr>
          <w:rFonts w:eastAsia="Times New Roman"/>
          <w:sz w:val="28"/>
          <w:szCs w:val="28"/>
        </w:rPr>
        <w:t>п</w:t>
      </w:r>
      <w:r w:rsidRPr="001176D3">
        <w:rPr>
          <w:rFonts w:eastAsia="Times New Roman"/>
          <w:sz w:val="28"/>
          <w:szCs w:val="28"/>
        </w:rPr>
        <w:t>риложение № 1).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>1.3.Приложение № 6 к муниципальной программе Беловского района Курской области</w:t>
      </w:r>
      <w:r>
        <w:rPr>
          <w:rFonts w:eastAsia="Times New Roman"/>
          <w:sz w:val="28"/>
          <w:szCs w:val="28"/>
        </w:rPr>
        <w:t xml:space="preserve"> </w:t>
      </w:r>
      <w:r w:rsidRPr="001176D3">
        <w:rPr>
          <w:rFonts w:eastAsia="Times New Roman"/>
          <w:sz w:val="28"/>
          <w:szCs w:val="28"/>
        </w:rPr>
        <w:t>«Энергосбережение и повышение энергетической эффе</w:t>
      </w:r>
      <w:r>
        <w:rPr>
          <w:rFonts w:eastAsia="Times New Roman"/>
          <w:sz w:val="28"/>
          <w:szCs w:val="28"/>
        </w:rPr>
        <w:t>ктивности Беловского района Кур</w:t>
      </w:r>
      <w:r w:rsidRPr="001176D3">
        <w:rPr>
          <w:rFonts w:eastAsia="Times New Roman"/>
          <w:sz w:val="28"/>
          <w:szCs w:val="28"/>
        </w:rPr>
        <w:t>ской облас</w:t>
      </w:r>
      <w:r>
        <w:rPr>
          <w:rFonts w:eastAsia="Times New Roman"/>
          <w:sz w:val="28"/>
          <w:szCs w:val="28"/>
        </w:rPr>
        <w:t>ти» изложить в новой редакции (п</w:t>
      </w:r>
      <w:r w:rsidRPr="001176D3">
        <w:rPr>
          <w:rFonts w:eastAsia="Times New Roman"/>
          <w:sz w:val="28"/>
          <w:szCs w:val="28"/>
        </w:rPr>
        <w:t>риложение № 2).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 w:rsidRPr="001176D3">
        <w:rPr>
          <w:rFonts w:eastAsia="Times New Roman"/>
          <w:sz w:val="28"/>
          <w:szCs w:val="28"/>
        </w:rPr>
        <w:t xml:space="preserve">2.Контроль по исполнению настоящего постановления возложить на первого заместителя главы </w:t>
      </w:r>
      <w:r>
        <w:rPr>
          <w:rFonts w:eastAsia="Times New Roman"/>
          <w:sz w:val="28"/>
          <w:szCs w:val="28"/>
        </w:rPr>
        <w:t>А</w:t>
      </w:r>
      <w:r w:rsidRPr="001176D3">
        <w:rPr>
          <w:rFonts w:eastAsia="Times New Roman"/>
          <w:sz w:val="28"/>
          <w:szCs w:val="28"/>
        </w:rPr>
        <w:t>дминистрации Беловского район</w:t>
      </w:r>
      <w:r>
        <w:rPr>
          <w:rFonts w:eastAsia="Times New Roman"/>
          <w:sz w:val="28"/>
          <w:szCs w:val="28"/>
        </w:rPr>
        <w:t xml:space="preserve">а Курской области </w:t>
      </w:r>
      <w:proofErr w:type="spellStart"/>
      <w:r>
        <w:rPr>
          <w:rFonts w:eastAsia="Times New Roman"/>
          <w:sz w:val="28"/>
          <w:szCs w:val="28"/>
        </w:rPr>
        <w:t>Квачева</w:t>
      </w:r>
      <w:proofErr w:type="spellEnd"/>
      <w:r>
        <w:rPr>
          <w:rFonts w:eastAsia="Times New Roman"/>
          <w:sz w:val="28"/>
          <w:szCs w:val="28"/>
        </w:rPr>
        <w:t xml:space="preserve"> В.В.</w:t>
      </w:r>
    </w:p>
    <w:p w:rsidR="001176D3" w:rsidRPr="001176D3" w:rsidRDefault="001176D3" w:rsidP="001176D3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 w:rsidRPr="001176D3">
        <w:rPr>
          <w:rFonts w:eastAsia="Times New Roman"/>
          <w:sz w:val="28"/>
          <w:szCs w:val="28"/>
        </w:rPr>
        <w:t>Настоящее постановление вступает в силу со дня его подписания и подлежит опубликованию на официальном сайте муниципального района «</w:t>
      </w:r>
      <w:proofErr w:type="spellStart"/>
      <w:r w:rsidRPr="001176D3">
        <w:rPr>
          <w:rFonts w:eastAsia="Times New Roman"/>
          <w:sz w:val="28"/>
          <w:szCs w:val="28"/>
        </w:rPr>
        <w:t>Беловский</w:t>
      </w:r>
      <w:proofErr w:type="spellEnd"/>
      <w:r w:rsidRPr="001176D3">
        <w:rPr>
          <w:rFonts w:eastAsia="Times New Roman"/>
          <w:sz w:val="28"/>
          <w:szCs w:val="28"/>
        </w:rPr>
        <w:t xml:space="preserve"> район» Курской области в информационно-телекоммуникационной сети «Интернет».</w:t>
      </w:r>
    </w:p>
    <w:p w:rsidR="00922970" w:rsidRDefault="00922970" w:rsidP="009864EC">
      <w:pPr>
        <w:jc w:val="both"/>
        <w:rPr>
          <w:sz w:val="28"/>
          <w:szCs w:val="28"/>
        </w:rPr>
      </w:pPr>
    </w:p>
    <w:p w:rsidR="00E77BDF" w:rsidRDefault="006F6E17" w:rsidP="00E77BDF">
      <w:pPr>
        <w:ind w:left="222" w:hanging="222"/>
        <w:jc w:val="both"/>
      </w:pPr>
      <w:r>
        <w:rPr>
          <w:color w:val="000000"/>
          <w:sz w:val="28"/>
          <w:szCs w:val="28"/>
        </w:rPr>
        <w:t>Г</w:t>
      </w:r>
      <w:r w:rsidR="00E77BD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77BDF">
        <w:rPr>
          <w:color w:val="000000"/>
          <w:sz w:val="28"/>
          <w:szCs w:val="28"/>
        </w:rPr>
        <w:t xml:space="preserve"> Беловского района </w:t>
      </w:r>
    </w:p>
    <w:p w:rsidR="00922970" w:rsidRDefault="00E77BDF" w:rsidP="00E77BDF">
      <w:pPr>
        <w:ind w:left="222" w:hanging="222"/>
        <w:jc w:val="both"/>
      </w:pPr>
      <w:r>
        <w:rPr>
          <w:color w:val="000000"/>
          <w:sz w:val="28"/>
          <w:szCs w:val="28"/>
        </w:rPr>
        <w:t xml:space="preserve">Курской области            </w:t>
      </w:r>
      <w:r w:rsidR="006F6E17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</w:t>
      </w:r>
      <w:r w:rsidR="006F6E17">
        <w:rPr>
          <w:color w:val="000000"/>
          <w:sz w:val="28"/>
          <w:szCs w:val="28"/>
        </w:rPr>
        <w:t xml:space="preserve">                               Н</w:t>
      </w:r>
      <w:r>
        <w:rPr>
          <w:color w:val="000000"/>
          <w:sz w:val="28"/>
          <w:szCs w:val="28"/>
        </w:rPr>
        <w:t xml:space="preserve">.В. </w:t>
      </w:r>
      <w:r w:rsidR="006F6E17">
        <w:rPr>
          <w:color w:val="000000"/>
          <w:sz w:val="28"/>
          <w:szCs w:val="28"/>
        </w:rPr>
        <w:t>Волобуев</w:t>
      </w:r>
    </w:p>
    <w:p w:rsidR="004262BB" w:rsidRDefault="004262BB" w:rsidP="00E77BDF">
      <w:pPr>
        <w:ind w:left="222" w:hanging="222"/>
        <w:jc w:val="both"/>
        <w:sectPr w:rsidR="004262BB" w:rsidSect="001176D3">
          <w:headerReference w:type="even" r:id="rId10"/>
          <w:headerReference w:type="first" r:id="rId11"/>
          <w:type w:val="continuous"/>
          <w:pgSz w:w="11906" w:h="16838"/>
          <w:pgMar w:top="1134" w:right="1247" w:bottom="993" w:left="1531" w:header="709" w:footer="709" w:gutter="0"/>
          <w:cols w:space="708"/>
          <w:docGrid w:linePitch="360"/>
        </w:sectPr>
      </w:pPr>
    </w:p>
    <w:p w:rsidR="00291067" w:rsidRPr="00291067" w:rsidRDefault="00291067" w:rsidP="00291067">
      <w:pPr>
        <w:suppressAutoHyphens/>
        <w:jc w:val="right"/>
        <w:rPr>
          <w:rFonts w:eastAsia="Times New Roman"/>
          <w:bCs/>
          <w:sz w:val="24"/>
          <w:szCs w:val="24"/>
          <w:lang w:eastAsia="zh-CN"/>
        </w:rPr>
      </w:pPr>
      <w:r w:rsidRPr="00291067">
        <w:rPr>
          <w:rFonts w:eastAsia="Times New Roman"/>
          <w:bCs/>
          <w:sz w:val="24"/>
          <w:szCs w:val="24"/>
          <w:lang w:eastAsia="zh-CN"/>
        </w:rPr>
        <w:t>Приложение 1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к постановлению Администрации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Беловского района Курской области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 xml:space="preserve">от </w:t>
      </w:r>
      <w:r w:rsidR="000E0314">
        <w:rPr>
          <w:rFonts w:eastAsia="Times New Roman"/>
          <w:sz w:val="24"/>
          <w:szCs w:val="24"/>
        </w:rPr>
        <w:t>13</w:t>
      </w:r>
      <w:r w:rsidRPr="00291067">
        <w:rPr>
          <w:rFonts w:eastAsia="Times New Roman"/>
          <w:sz w:val="24"/>
          <w:szCs w:val="24"/>
        </w:rPr>
        <w:t>.03.2023 г. № 3</w:t>
      </w:r>
      <w:r w:rsidR="000E0314">
        <w:rPr>
          <w:rFonts w:eastAsia="Times New Roman"/>
          <w:sz w:val="24"/>
          <w:szCs w:val="24"/>
        </w:rPr>
        <w:t>1</w:t>
      </w:r>
      <w:r w:rsidR="001176D3">
        <w:rPr>
          <w:rFonts w:eastAsia="Times New Roman"/>
          <w:sz w:val="24"/>
          <w:szCs w:val="24"/>
        </w:rPr>
        <w:t>5</w:t>
      </w:r>
    </w:p>
    <w:p w:rsidR="00291067" w:rsidRPr="00291067" w:rsidRDefault="00291067" w:rsidP="00291067">
      <w:pPr>
        <w:suppressAutoHyphens/>
        <w:spacing w:after="176"/>
        <w:ind w:right="198"/>
        <w:jc w:val="right"/>
        <w:rPr>
          <w:rFonts w:eastAsia="Times New Roman"/>
          <w:b/>
          <w:bCs/>
          <w:sz w:val="27"/>
          <w:szCs w:val="27"/>
          <w:lang w:eastAsia="zh-CN"/>
        </w:rPr>
      </w:pPr>
    </w:p>
    <w:p w:rsidR="001176D3" w:rsidRPr="001176D3" w:rsidRDefault="001176D3" w:rsidP="001176D3">
      <w:pPr>
        <w:jc w:val="center"/>
        <w:rPr>
          <w:rFonts w:eastAsia="Times New Roman"/>
          <w:b/>
          <w:sz w:val="24"/>
          <w:szCs w:val="24"/>
          <w:lang w:eastAsia="zh-CN"/>
        </w:rPr>
      </w:pPr>
      <w:r w:rsidRPr="001176D3">
        <w:rPr>
          <w:rFonts w:eastAsia="Times New Roman"/>
          <w:b/>
          <w:sz w:val="24"/>
          <w:szCs w:val="24"/>
          <w:lang w:eastAsia="zh-CN"/>
        </w:rPr>
        <w:t xml:space="preserve">Ресурсное обеспечение реализации муниципальной программы «Энергосбережение и повышение </w:t>
      </w:r>
    </w:p>
    <w:p w:rsidR="001176D3" w:rsidRPr="001176D3" w:rsidRDefault="001176D3" w:rsidP="001176D3">
      <w:pPr>
        <w:jc w:val="center"/>
        <w:rPr>
          <w:rFonts w:eastAsia="Times New Roman"/>
          <w:b/>
          <w:sz w:val="28"/>
          <w:szCs w:val="28"/>
          <w:lang w:eastAsia="zh-CN"/>
        </w:rPr>
      </w:pPr>
      <w:r w:rsidRPr="001176D3">
        <w:rPr>
          <w:rFonts w:eastAsia="Times New Roman"/>
          <w:b/>
          <w:sz w:val="24"/>
          <w:szCs w:val="24"/>
          <w:lang w:eastAsia="zh-CN"/>
        </w:rPr>
        <w:t>энергетической эффективности Беловского</w:t>
      </w:r>
      <w:r w:rsidRPr="001176D3">
        <w:rPr>
          <w:rFonts w:eastAsia="Times New Roman"/>
          <w:sz w:val="28"/>
          <w:szCs w:val="28"/>
          <w:lang w:eastAsia="zh-CN"/>
        </w:rPr>
        <w:t xml:space="preserve"> </w:t>
      </w:r>
      <w:r w:rsidRPr="001176D3">
        <w:rPr>
          <w:rFonts w:eastAsia="Times New Roman"/>
          <w:b/>
          <w:sz w:val="24"/>
          <w:szCs w:val="24"/>
          <w:lang w:eastAsia="zh-CN"/>
        </w:rPr>
        <w:t xml:space="preserve">района Курской области» за счет средств муниципального бюджета (тыс. руб.) </w:t>
      </w:r>
    </w:p>
    <w:p w:rsidR="001176D3" w:rsidRPr="001176D3" w:rsidRDefault="001176D3" w:rsidP="001176D3">
      <w:pPr>
        <w:keepNext/>
        <w:suppressAutoHyphens/>
        <w:rPr>
          <w:rFonts w:eastAsia="Times New Roman"/>
          <w:b/>
          <w:sz w:val="28"/>
          <w:szCs w:val="28"/>
          <w:lang w:eastAsia="zh-CN"/>
        </w:rPr>
      </w:pPr>
    </w:p>
    <w:tbl>
      <w:tblPr>
        <w:tblW w:w="14497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2"/>
        <w:gridCol w:w="2379"/>
        <w:gridCol w:w="2034"/>
        <w:gridCol w:w="792"/>
        <w:gridCol w:w="661"/>
        <w:gridCol w:w="1071"/>
        <w:gridCol w:w="793"/>
        <w:gridCol w:w="1077"/>
        <w:gridCol w:w="993"/>
        <w:gridCol w:w="780"/>
        <w:gridCol w:w="1062"/>
        <w:gridCol w:w="993"/>
      </w:tblGrid>
      <w:tr w:rsidR="001176D3" w:rsidRPr="001176D3" w:rsidTr="001176D3">
        <w:trPr>
          <w:cantSplit/>
          <w:trHeight w:val="2460"/>
          <w:tblHeader/>
        </w:trPr>
        <w:tc>
          <w:tcPr>
            <w:tcW w:w="1862" w:type="dxa"/>
            <w:vMerge w:val="restart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Статус</w:t>
            </w:r>
          </w:p>
        </w:tc>
        <w:tc>
          <w:tcPr>
            <w:tcW w:w="2379" w:type="dxa"/>
            <w:vMerge w:val="restart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034" w:type="dxa"/>
            <w:vMerge w:val="restart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Ответственный исполнитель, соисполнители, участники</w:t>
            </w:r>
          </w:p>
        </w:tc>
        <w:tc>
          <w:tcPr>
            <w:tcW w:w="3317" w:type="dxa"/>
            <w:gridSpan w:val="4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Код бюджетной классификации</w:t>
            </w:r>
          </w:p>
        </w:tc>
        <w:tc>
          <w:tcPr>
            <w:tcW w:w="4905" w:type="dxa"/>
            <w:gridSpan w:val="5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Расходы (тыс. рублей), годы</w:t>
            </w:r>
          </w:p>
        </w:tc>
      </w:tr>
      <w:tr w:rsidR="001176D3" w:rsidRPr="001176D3" w:rsidTr="001176D3">
        <w:trPr>
          <w:cantSplit/>
          <w:trHeight w:val="420"/>
          <w:tblHeader/>
        </w:trPr>
        <w:tc>
          <w:tcPr>
            <w:tcW w:w="1862" w:type="dxa"/>
            <w:vMerge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vMerge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034" w:type="dxa"/>
            <w:vMerge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92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ГРБС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proofErr w:type="spellStart"/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Рз</w:t>
            </w:r>
            <w:proofErr w:type="spellEnd"/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Пр</w:t>
            </w:r>
            <w:proofErr w:type="spellEnd"/>
            <w:proofErr w:type="gramEnd"/>
          </w:p>
        </w:tc>
        <w:tc>
          <w:tcPr>
            <w:tcW w:w="1071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ЦСР</w:t>
            </w:r>
          </w:p>
        </w:tc>
        <w:tc>
          <w:tcPr>
            <w:tcW w:w="7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ВР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062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2026</w:t>
            </w:r>
          </w:p>
        </w:tc>
      </w:tr>
      <w:tr w:rsidR="001176D3" w:rsidRPr="001176D3" w:rsidTr="001176D3">
        <w:trPr>
          <w:trHeight w:val="315"/>
          <w:tblHeader/>
        </w:trPr>
        <w:tc>
          <w:tcPr>
            <w:tcW w:w="1862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79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92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71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62" w:type="dxa"/>
            <w:shd w:val="clear" w:color="auto" w:fill="auto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12</w:t>
            </w:r>
          </w:p>
        </w:tc>
      </w:tr>
      <w:tr w:rsidR="001176D3" w:rsidRPr="001176D3" w:rsidTr="001176D3">
        <w:trPr>
          <w:cantSplit/>
          <w:trHeight w:val="1036"/>
        </w:trPr>
        <w:tc>
          <w:tcPr>
            <w:tcW w:w="1862" w:type="dxa"/>
            <w:vMerge w:val="restart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Муниципальная программа</w:t>
            </w:r>
          </w:p>
        </w:tc>
        <w:tc>
          <w:tcPr>
            <w:tcW w:w="2379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«</w:t>
            </w:r>
            <w:r w:rsidRPr="001176D3">
              <w:rPr>
                <w:rFonts w:eastAsia="Times New Roman"/>
                <w:b/>
                <w:sz w:val="24"/>
                <w:szCs w:val="24"/>
                <w:lang w:eastAsia="zh-CN"/>
              </w:rPr>
              <w:t>Энергосбережение и повышение энергетической эффективности Беловского района Курской области на период 2021-2025 гг.</w:t>
            </w: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» 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Всего: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325"/>
        </w:trPr>
        <w:tc>
          <w:tcPr>
            <w:tcW w:w="1862" w:type="dxa"/>
            <w:vMerge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Ответственный исполнитель:</w:t>
            </w:r>
          </w:p>
        </w:tc>
        <w:tc>
          <w:tcPr>
            <w:tcW w:w="2034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Управление  строительства, архитектуры, земельных отношений, муниципального имущества, ТЭК, ЖКХ, связи и транспорта а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дминистрации Беловского района Курской области</w:t>
            </w:r>
            <w:r w:rsidRPr="001176D3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1176D3" w:rsidRPr="001176D3" w:rsidRDefault="001176D3" w:rsidP="001176D3">
            <w:pPr>
              <w:snapToGrid w:val="0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1176D3" w:rsidRPr="001176D3" w:rsidRDefault="001176D3" w:rsidP="001176D3">
            <w:pPr>
              <w:snapToGrid w:val="0"/>
              <w:jc w:val="right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trHeight w:val="3707"/>
        </w:trPr>
        <w:tc>
          <w:tcPr>
            <w:tcW w:w="1862" w:type="dxa"/>
            <w:vMerge w:val="restart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Подпрограмма 1</w:t>
            </w:r>
          </w:p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vMerge w:val="restart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«Энергосбережение и повышение</w:t>
            </w: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br/>
              <w:t xml:space="preserve">энергетической эффективности в </w:t>
            </w:r>
            <w:r w:rsidRPr="001176D3">
              <w:rPr>
                <w:rFonts w:eastAsia="Times New Roman"/>
                <w:b/>
                <w:sz w:val="24"/>
                <w:szCs w:val="24"/>
                <w:lang w:eastAsia="zh-CN"/>
              </w:rPr>
              <w:t>Беловском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районе Курской области» </w:t>
            </w:r>
          </w:p>
          <w:p w:rsidR="001176D3" w:rsidRPr="001176D3" w:rsidRDefault="001176D3" w:rsidP="001176D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034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Всего: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327"/>
        </w:trPr>
        <w:tc>
          <w:tcPr>
            <w:tcW w:w="1862" w:type="dxa"/>
            <w:vMerge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vMerge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034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Управление  строительства, архитектуры, земельных отношений, муниципального имущества, ТЭК, ЖКХ, связи и транспорта а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дминистрации Беловского района Курской области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trHeight w:val="2082"/>
        </w:trPr>
        <w:tc>
          <w:tcPr>
            <w:tcW w:w="1862" w:type="dxa"/>
            <w:vMerge w:val="restart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Основное мероприятие 1.1</w:t>
            </w:r>
          </w:p>
        </w:tc>
        <w:tc>
          <w:tcPr>
            <w:tcW w:w="2379" w:type="dxa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"Реализация энергосберегающих мероприятий и внедрение </w:t>
            </w:r>
            <w:proofErr w:type="spellStart"/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энергоэффективного</w:t>
            </w:r>
            <w:proofErr w:type="spellEnd"/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 оборудования и материалов в муниципальном секторе", всего:</w:t>
            </w:r>
          </w:p>
        </w:tc>
        <w:tc>
          <w:tcPr>
            <w:tcW w:w="2034" w:type="dxa"/>
            <w:vMerge w:val="restart"/>
            <w:shd w:val="clear" w:color="auto" w:fill="auto"/>
            <w:vAlign w:val="bottom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Управление  строительства, архитектуры, земельных отношений, муниципального имущества, ТЭК, ЖКХ, связи и транспорта а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дминистрации Беловского района Курской области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1459"/>
        </w:trPr>
        <w:tc>
          <w:tcPr>
            <w:tcW w:w="1862" w:type="dxa"/>
            <w:vMerge/>
            <w:shd w:val="clear" w:color="auto" w:fill="auto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color w:val="000000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В том числе:</w:t>
            </w:r>
          </w:p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1. Перевод на газовое отопление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Мокрушанской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</w:t>
            </w:r>
          </w:p>
        </w:tc>
        <w:tc>
          <w:tcPr>
            <w:tcW w:w="2034" w:type="dxa"/>
            <w:vMerge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2082"/>
        </w:trPr>
        <w:tc>
          <w:tcPr>
            <w:tcW w:w="1862" w:type="dxa"/>
            <w:vMerge/>
            <w:shd w:val="clear" w:color="auto" w:fill="auto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2. </w:t>
            </w:r>
            <w:proofErr w:type="gram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Перевод на газовое отопление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Псельского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ДС, Разработка ПСД перевода котельной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Малосолдатского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детского сада на газовой отопление.</w:t>
            </w:r>
            <w:proofErr w:type="gramEnd"/>
          </w:p>
        </w:tc>
        <w:tc>
          <w:tcPr>
            <w:tcW w:w="2034" w:type="dxa"/>
            <w:vMerge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2082"/>
        </w:trPr>
        <w:tc>
          <w:tcPr>
            <w:tcW w:w="1862" w:type="dxa"/>
            <w:vMerge/>
            <w:shd w:val="clear" w:color="auto" w:fill="auto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3. Перевод на газовое отопление 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Малосолдатского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детского сада, разработка ПСД, прохождение экспертизы.</w:t>
            </w:r>
          </w:p>
        </w:tc>
        <w:tc>
          <w:tcPr>
            <w:tcW w:w="2034" w:type="dxa"/>
            <w:vMerge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cantSplit/>
          <w:trHeight w:val="2082"/>
        </w:trPr>
        <w:tc>
          <w:tcPr>
            <w:tcW w:w="1862" w:type="dxa"/>
            <w:vMerge/>
            <w:shd w:val="clear" w:color="auto" w:fill="auto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2379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4. Перевод на газовое отопление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Крупецкой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ООШ, разработка ПСД по переводу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Мокрушанской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 на газовое отопление, замена оконных блоков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Ильковской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СОШ, Вишневской СОШ,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Гирьянской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СОШ, Кондратовской СОШ,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Кривицкобудской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СОШ, </w:t>
            </w:r>
            <w:proofErr w:type="spellStart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Щеголянской</w:t>
            </w:r>
            <w:proofErr w:type="spellEnd"/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СОШ, Коммунаровского ДС, Беловского ДС № 1 и ДС № 2.</w:t>
            </w:r>
          </w:p>
        </w:tc>
        <w:tc>
          <w:tcPr>
            <w:tcW w:w="2034" w:type="dxa"/>
            <w:vMerge/>
            <w:shd w:val="clear" w:color="auto" w:fill="auto"/>
            <w:vAlign w:val="bottom"/>
          </w:tcPr>
          <w:p w:rsidR="001176D3" w:rsidRPr="001176D3" w:rsidRDefault="001176D3" w:rsidP="001176D3">
            <w:pPr>
              <w:snapToGrid w:val="0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trHeight w:val="315"/>
        </w:trPr>
        <w:tc>
          <w:tcPr>
            <w:tcW w:w="1862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Основное мероприятие 1.2</w:t>
            </w:r>
          </w:p>
        </w:tc>
        <w:tc>
          <w:tcPr>
            <w:tcW w:w="2379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«Обеспечение деятельности (оказание услуг)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отдела по вопросам строительства, архитектуры, ЖКХ и охраны окружающей среды Администрации Беловского района Курской области</w:t>
            </w: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034" w:type="dxa"/>
            <w:shd w:val="clear" w:color="auto" w:fill="auto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Управление  строительства, архитектуры, земельных отношений, муниципального имущества, ТЭК, ЖКХ, связи и транспорта а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дминистрации Беловского района Курской области</w:t>
            </w: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  <w:tr w:rsidR="001176D3" w:rsidRPr="001176D3" w:rsidTr="001176D3">
        <w:trPr>
          <w:trHeight w:val="315"/>
        </w:trPr>
        <w:tc>
          <w:tcPr>
            <w:tcW w:w="18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Основное мероприятие 1.3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«Содействие энергосбережению и повышению энергетической эффективности в жилищном фонде, на транспорте, в муниципальных образованиях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Беловского </w:t>
            </w: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района Курской области»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176D3" w:rsidRPr="001176D3" w:rsidRDefault="001176D3" w:rsidP="001176D3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Управление  строительства, архитектуры, земельных отношений, муниципального имущества, ТЭК, ЖКХ, связи и транспорта а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дминистрации Беловского района Курской области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0,0</w:t>
            </w:r>
          </w:p>
        </w:tc>
      </w:tr>
    </w:tbl>
    <w:p w:rsidR="001176D3" w:rsidRPr="001176D3" w:rsidRDefault="001176D3" w:rsidP="001176D3">
      <w:pPr>
        <w:keepNext/>
        <w:suppressAutoHyphens/>
        <w:rPr>
          <w:rFonts w:eastAsia="Times New Roman"/>
          <w:sz w:val="24"/>
          <w:szCs w:val="24"/>
          <w:lang w:eastAsia="zh-CN"/>
        </w:rPr>
      </w:pPr>
      <w:r w:rsidRPr="001176D3">
        <w:rPr>
          <w:rFonts w:eastAsia="Times New Roman"/>
          <w:sz w:val="28"/>
          <w:szCs w:val="28"/>
          <w:lang w:eastAsia="zh-CN"/>
        </w:rPr>
        <w:t xml:space="preserve">       </w:t>
      </w: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Default="001176D3" w:rsidP="001176D3">
      <w:pPr>
        <w:widowControl w:val="0"/>
        <w:autoSpaceDE w:val="0"/>
        <w:ind w:left="8222"/>
        <w:jc w:val="center"/>
        <w:rPr>
          <w:rFonts w:eastAsia="Times New Roman"/>
          <w:sz w:val="24"/>
          <w:szCs w:val="24"/>
          <w:lang w:eastAsia="zh-CN"/>
        </w:rPr>
      </w:pPr>
    </w:p>
    <w:p w:rsidR="001176D3" w:rsidRPr="001176D3" w:rsidRDefault="001176D3" w:rsidP="001176D3">
      <w:pPr>
        <w:widowControl w:val="0"/>
        <w:autoSpaceDE w:val="0"/>
        <w:ind w:left="8222"/>
        <w:jc w:val="right"/>
        <w:rPr>
          <w:rFonts w:eastAsia="Times New Roman"/>
          <w:sz w:val="24"/>
          <w:szCs w:val="24"/>
          <w:lang w:eastAsia="zh-CN"/>
        </w:rPr>
      </w:pPr>
      <w:r w:rsidRPr="001176D3">
        <w:rPr>
          <w:rFonts w:eastAsia="Times New Roman"/>
          <w:sz w:val="24"/>
          <w:szCs w:val="24"/>
          <w:lang w:eastAsia="zh-CN"/>
        </w:rPr>
        <w:t xml:space="preserve">Приложение </w:t>
      </w:r>
      <w:r>
        <w:rPr>
          <w:rFonts w:eastAsia="Times New Roman"/>
          <w:sz w:val="24"/>
          <w:szCs w:val="24"/>
          <w:lang w:eastAsia="zh-CN"/>
        </w:rPr>
        <w:t>№2</w:t>
      </w:r>
    </w:p>
    <w:p w:rsidR="001176D3" w:rsidRPr="001176D3" w:rsidRDefault="001176D3" w:rsidP="001176D3">
      <w:pPr>
        <w:widowControl w:val="0"/>
        <w:autoSpaceDE w:val="0"/>
        <w:ind w:left="8222"/>
        <w:jc w:val="right"/>
        <w:rPr>
          <w:rFonts w:eastAsia="Times New Roman"/>
          <w:sz w:val="24"/>
          <w:szCs w:val="24"/>
          <w:lang w:eastAsia="zh-CN"/>
        </w:rPr>
      </w:pPr>
      <w:r w:rsidRPr="001176D3">
        <w:rPr>
          <w:rFonts w:eastAsia="Times New Roman"/>
          <w:sz w:val="24"/>
          <w:szCs w:val="24"/>
          <w:lang w:eastAsia="zh-CN"/>
        </w:rPr>
        <w:t>к постановлению Администрации</w:t>
      </w:r>
    </w:p>
    <w:p w:rsidR="001176D3" w:rsidRPr="001176D3" w:rsidRDefault="001176D3" w:rsidP="001176D3">
      <w:pPr>
        <w:widowControl w:val="0"/>
        <w:autoSpaceDE w:val="0"/>
        <w:ind w:left="8222"/>
        <w:jc w:val="right"/>
        <w:rPr>
          <w:rFonts w:eastAsia="Times New Roman"/>
          <w:sz w:val="24"/>
          <w:szCs w:val="24"/>
          <w:lang w:eastAsia="zh-CN"/>
        </w:rPr>
      </w:pPr>
      <w:r w:rsidRPr="001176D3">
        <w:rPr>
          <w:rFonts w:eastAsia="Times New Roman"/>
          <w:sz w:val="24"/>
          <w:szCs w:val="24"/>
          <w:lang w:eastAsia="zh-CN"/>
        </w:rPr>
        <w:t>Беловского района Курской области</w:t>
      </w:r>
    </w:p>
    <w:p w:rsidR="001176D3" w:rsidRPr="001176D3" w:rsidRDefault="001176D3" w:rsidP="001176D3">
      <w:pPr>
        <w:widowControl w:val="0"/>
        <w:autoSpaceDE w:val="0"/>
        <w:ind w:left="8222"/>
        <w:jc w:val="right"/>
        <w:rPr>
          <w:rFonts w:eastAsia="Times New Roman"/>
          <w:sz w:val="28"/>
          <w:szCs w:val="28"/>
          <w:lang w:eastAsia="zh-CN"/>
        </w:rPr>
      </w:pPr>
      <w:r w:rsidRPr="001176D3">
        <w:rPr>
          <w:rFonts w:eastAsia="Times New Roman"/>
          <w:sz w:val="24"/>
          <w:szCs w:val="24"/>
          <w:lang w:eastAsia="zh-CN"/>
        </w:rPr>
        <w:t>от 13.03.2023 г. № 315</w:t>
      </w:r>
    </w:p>
    <w:p w:rsidR="001176D3" w:rsidRDefault="001176D3" w:rsidP="001176D3">
      <w:pPr>
        <w:widowControl w:val="0"/>
        <w:autoSpaceDE w:val="0"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1176D3" w:rsidRPr="001176D3" w:rsidRDefault="001176D3" w:rsidP="001176D3">
      <w:pPr>
        <w:widowControl w:val="0"/>
        <w:autoSpaceDE w:val="0"/>
        <w:jc w:val="center"/>
        <w:rPr>
          <w:rFonts w:eastAsia="Times New Roman"/>
          <w:b/>
          <w:sz w:val="28"/>
          <w:szCs w:val="28"/>
          <w:lang w:eastAsia="zh-CN"/>
        </w:rPr>
      </w:pPr>
      <w:r w:rsidRPr="001176D3">
        <w:rPr>
          <w:rFonts w:eastAsia="Times New Roman"/>
          <w:b/>
          <w:sz w:val="24"/>
          <w:szCs w:val="24"/>
          <w:lang w:eastAsia="zh-CN"/>
        </w:rPr>
        <w:t>Ресурсное обеспечение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целей муниципальной программы Беловского</w:t>
      </w:r>
      <w:r w:rsidRPr="001176D3">
        <w:rPr>
          <w:rFonts w:eastAsia="Times New Roman"/>
          <w:sz w:val="28"/>
          <w:szCs w:val="28"/>
          <w:lang w:eastAsia="zh-CN"/>
        </w:rPr>
        <w:t xml:space="preserve"> </w:t>
      </w:r>
      <w:r w:rsidRPr="001176D3">
        <w:rPr>
          <w:rFonts w:eastAsia="Times New Roman"/>
          <w:b/>
          <w:sz w:val="24"/>
          <w:szCs w:val="24"/>
          <w:lang w:eastAsia="zh-CN"/>
        </w:rPr>
        <w:t>района Курской области «Энергосбережение и повышение энергетической эффективности Беловского</w:t>
      </w:r>
      <w:r w:rsidRPr="001176D3">
        <w:rPr>
          <w:rFonts w:eastAsia="Times New Roman"/>
          <w:sz w:val="28"/>
          <w:szCs w:val="28"/>
          <w:lang w:eastAsia="zh-CN"/>
        </w:rPr>
        <w:t xml:space="preserve"> </w:t>
      </w:r>
      <w:r w:rsidRPr="001176D3">
        <w:rPr>
          <w:rFonts w:eastAsia="Times New Roman"/>
          <w:b/>
          <w:sz w:val="24"/>
          <w:szCs w:val="24"/>
          <w:lang w:eastAsia="zh-CN"/>
        </w:rPr>
        <w:t>района Курской области» (тыс. рублей)</w:t>
      </w:r>
    </w:p>
    <w:p w:rsidR="001176D3" w:rsidRPr="001176D3" w:rsidRDefault="001176D3" w:rsidP="001176D3">
      <w:pPr>
        <w:keepNext/>
        <w:suppressAutoHyphens/>
        <w:rPr>
          <w:rFonts w:eastAsia="Times New Roman"/>
          <w:b/>
          <w:sz w:val="28"/>
          <w:szCs w:val="28"/>
          <w:lang w:eastAsia="zh-CN"/>
        </w:rPr>
      </w:pPr>
    </w:p>
    <w:tbl>
      <w:tblPr>
        <w:tblW w:w="14543" w:type="dxa"/>
        <w:jc w:val="center"/>
        <w:tblInd w:w="307" w:type="dxa"/>
        <w:tblLayout w:type="fixed"/>
        <w:tblLook w:val="0000" w:firstRow="0" w:lastRow="0" w:firstColumn="0" w:lastColumn="0" w:noHBand="0" w:noVBand="0"/>
      </w:tblPr>
      <w:tblGrid>
        <w:gridCol w:w="1824"/>
        <w:gridCol w:w="3739"/>
        <w:gridCol w:w="1858"/>
        <w:gridCol w:w="1259"/>
        <w:gridCol w:w="1298"/>
        <w:gridCol w:w="1415"/>
        <w:gridCol w:w="1079"/>
        <w:gridCol w:w="1197"/>
        <w:gridCol w:w="874"/>
      </w:tblGrid>
      <w:tr w:rsidR="001176D3" w:rsidRPr="001176D3" w:rsidTr="001176D3">
        <w:trPr>
          <w:cantSplit/>
          <w:tblHeader/>
          <w:jc w:val="center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Статус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Наименование  муниципальной   программы,  подпрограммы  муниципальной   программы,  ведомственной целевой   программы,  основного  мероприятия</w:t>
            </w:r>
          </w:p>
        </w:tc>
        <w:tc>
          <w:tcPr>
            <w:tcW w:w="1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Источники ресурсного обеспечения</w:t>
            </w:r>
          </w:p>
        </w:tc>
        <w:tc>
          <w:tcPr>
            <w:tcW w:w="7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Оценка расходов (тыс. рублей)</w:t>
            </w:r>
          </w:p>
        </w:tc>
      </w:tr>
      <w:tr w:rsidR="001176D3" w:rsidRPr="001176D3" w:rsidTr="001176D3">
        <w:trPr>
          <w:cantSplit/>
          <w:tblHeader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7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 том числе по годам:</w:t>
            </w:r>
          </w:p>
        </w:tc>
      </w:tr>
      <w:tr w:rsidR="001176D3" w:rsidRPr="001176D3" w:rsidTr="001176D3">
        <w:trPr>
          <w:cantSplit/>
          <w:trHeight w:val="274"/>
          <w:tblHeader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zh-CN"/>
              </w:rPr>
              <w:t>2026</w:t>
            </w:r>
          </w:p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tblHeader/>
          <w:jc w:val="center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widowControl w:val="0"/>
              <w:autoSpaceDE w:val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6D3" w:rsidRPr="001176D3" w:rsidRDefault="001176D3" w:rsidP="001176D3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12</w:t>
            </w: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Муниципальная программа</w:t>
            </w: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«Энергосбережение и повышение энергетической эффективности Беловского района Курской области на период 2019-2024 гг.»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государственные внебюджетные   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фонды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территориальные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 xml:space="preserve">государственные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внебюджетные фонды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муниципальный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textAlignment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Подпрограмма 1</w:t>
            </w: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Основное мероприятие 1.1 «Реализация энергосберегающих мероприятий и внедрение </w:t>
            </w:r>
            <w:proofErr w:type="spellStart"/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энергоэффективного</w:t>
            </w:r>
            <w:proofErr w:type="spellEnd"/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 оборудования и материалов в муниципальном секторе»</w:t>
            </w: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государственные внебюджетные   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фонды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территориальные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 xml:space="preserve">государственные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внебюджетные фонды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муниципальный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8513,406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280,0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Основное мероприятие 1.2 «Обеспечение деятельности (оказание услуг) отдела строительства, архитектуры, ЖКХ и охраны окружающей среды Администрации Беловского района Курской области»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государственные внебюджетные   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фонды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территориальные государственные внебюджетные фонды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муниципальный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Основное мероприятие 1.3 «Содействие энергосбережению и повышению энергетической эффективности в жилищном фонде, на транспорте, в муниципальном образовании </w:t>
            </w:r>
            <w:proofErr w:type="spellStart"/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Беловский</w:t>
            </w:r>
            <w:proofErr w:type="spellEnd"/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 район Курской области»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областной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 xml:space="preserve">государственные внебюджетные    </w:t>
            </w:r>
            <w:r w:rsidRPr="001176D3">
              <w:rPr>
                <w:rFonts w:eastAsia="Times New Roman"/>
                <w:sz w:val="24"/>
                <w:szCs w:val="24"/>
                <w:lang w:eastAsia="zh-CN"/>
              </w:rPr>
              <w:br/>
              <w:t>фонды Российской Федерации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территориальные</w:t>
            </w:r>
          </w:p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государственные внебюджетные фонды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внебюджетные источники (предполагаемые)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  <w:tr w:rsidR="001176D3" w:rsidRPr="001176D3" w:rsidTr="001176D3">
        <w:trPr>
          <w:cantSplit/>
          <w:jc w:val="center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snapToGrid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widowControl w:val="0"/>
              <w:autoSpaceDE w:val="0"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муниципальный бюджет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1176D3">
              <w:rPr>
                <w:rFonts w:eastAsia="Times New Roman"/>
                <w:sz w:val="24"/>
                <w:szCs w:val="24"/>
                <w:lang w:eastAsia="zh-CN"/>
              </w:rPr>
              <w:t>0,0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6D3" w:rsidRPr="001176D3" w:rsidRDefault="001176D3" w:rsidP="001176D3">
            <w:pPr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</w:p>
        </w:tc>
      </w:tr>
    </w:tbl>
    <w:p w:rsidR="001176D3" w:rsidRPr="001176D3" w:rsidRDefault="001176D3" w:rsidP="001176D3">
      <w:pPr>
        <w:jc w:val="center"/>
        <w:rPr>
          <w:rFonts w:eastAsia="Times New Roman"/>
          <w:sz w:val="24"/>
          <w:szCs w:val="24"/>
          <w:lang w:eastAsia="zh-CN"/>
        </w:rPr>
      </w:pPr>
    </w:p>
    <w:p w:rsidR="00922970" w:rsidRDefault="00922970" w:rsidP="00291067">
      <w:pPr>
        <w:widowControl w:val="0"/>
        <w:autoSpaceDE w:val="0"/>
        <w:autoSpaceDN w:val="0"/>
        <w:jc w:val="right"/>
      </w:pPr>
    </w:p>
    <w:sectPr w:rsidR="00922970" w:rsidSect="00291067">
      <w:pgSz w:w="16838" w:h="11906" w:orient="landscape"/>
      <w:pgMar w:top="1134" w:right="1247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1BE" w:rsidRDefault="00A041BE" w:rsidP="008C554A">
      <w:r>
        <w:separator/>
      </w:r>
    </w:p>
  </w:endnote>
  <w:endnote w:type="continuationSeparator" w:id="0">
    <w:p w:rsidR="00A041BE" w:rsidRDefault="00A041BE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1BE" w:rsidRDefault="00A041BE" w:rsidP="008C554A">
      <w:r>
        <w:separator/>
      </w:r>
    </w:p>
  </w:footnote>
  <w:footnote w:type="continuationSeparator" w:id="0">
    <w:p w:rsidR="00A041BE" w:rsidRDefault="00A041BE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4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5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6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7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26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0"/>
  </w:num>
  <w:num w:numId="9">
    <w:abstractNumId w:val="13"/>
  </w:num>
  <w:num w:numId="10">
    <w:abstractNumId w:val="29"/>
  </w:num>
  <w:num w:numId="11">
    <w:abstractNumId w:val="9"/>
  </w:num>
  <w:num w:numId="12">
    <w:abstractNumId w:val="22"/>
  </w:num>
  <w:num w:numId="13">
    <w:abstractNumId w:val="7"/>
  </w:num>
  <w:num w:numId="14">
    <w:abstractNumId w:val="19"/>
  </w:num>
  <w:num w:numId="15">
    <w:abstractNumId w:val="30"/>
  </w:num>
  <w:num w:numId="16">
    <w:abstractNumId w:val="23"/>
  </w:num>
  <w:num w:numId="17">
    <w:abstractNumId w:val="2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7"/>
  </w:num>
  <w:num w:numId="23">
    <w:abstractNumId w:val="2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4"/>
  </w:num>
  <w:num w:numId="27">
    <w:abstractNumId w:val="12"/>
  </w:num>
  <w:num w:numId="28">
    <w:abstractNumId w:val="16"/>
  </w:num>
  <w:num w:numId="29">
    <w:abstractNumId w:val="0"/>
  </w:num>
  <w:num w:numId="30">
    <w:abstractNumId w:val="1"/>
  </w:num>
  <w:num w:numId="31">
    <w:abstractNumId w:val="2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40F21"/>
    <w:rsid w:val="00040F5C"/>
    <w:rsid w:val="0005377B"/>
    <w:rsid w:val="00061F35"/>
    <w:rsid w:val="0006541F"/>
    <w:rsid w:val="00066A0A"/>
    <w:rsid w:val="0007343B"/>
    <w:rsid w:val="00087AD7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E0314"/>
    <w:rsid w:val="000F0209"/>
    <w:rsid w:val="000F0DAA"/>
    <w:rsid w:val="000F3529"/>
    <w:rsid w:val="000F465B"/>
    <w:rsid w:val="000F6CF8"/>
    <w:rsid w:val="00100DEA"/>
    <w:rsid w:val="00102517"/>
    <w:rsid w:val="001176D3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B1111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205420"/>
    <w:rsid w:val="002058A3"/>
    <w:rsid w:val="002236DE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962"/>
    <w:rsid w:val="002634D3"/>
    <w:rsid w:val="00263AEF"/>
    <w:rsid w:val="002706D0"/>
    <w:rsid w:val="0027096B"/>
    <w:rsid w:val="002725EC"/>
    <w:rsid w:val="00281B1C"/>
    <w:rsid w:val="00283ED2"/>
    <w:rsid w:val="00284526"/>
    <w:rsid w:val="00291067"/>
    <w:rsid w:val="002B137F"/>
    <w:rsid w:val="002C01E4"/>
    <w:rsid w:val="002C2983"/>
    <w:rsid w:val="002D2451"/>
    <w:rsid w:val="002D3262"/>
    <w:rsid w:val="002D4154"/>
    <w:rsid w:val="002F0201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569D"/>
    <w:rsid w:val="00346EF5"/>
    <w:rsid w:val="00350F92"/>
    <w:rsid w:val="00352854"/>
    <w:rsid w:val="0035602E"/>
    <w:rsid w:val="003578BA"/>
    <w:rsid w:val="003760FD"/>
    <w:rsid w:val="003833AC"/>
    <w:rsid w:val="00385077"/>
    <w:rsid w:val="00386264"/>
    <w:rsid w:val="00392EBC"/>
    <w:rsid w:val="00393607"/>
    <w:rsid w:val="00397914"/>
    <w:rsid w:val="003A47E2"/>
    <w:rsid w:val="003B03DE"/>
    <w:rsid w:val="003B23F8"/>
    <w:rsid w:val="003B3103"/>
    <w:rsid w:val="003B4D5A"/>
    <w:rsid w:val="003B6F74"/>
    <w:rsid w:val="003C6C0D"/>
    <w:rsid w:val="003C6CC6"/>
    <w:rsid w:val="003D37C7"/>
    <w:rsid w:val="003D4245"/>
    <w:rsid w:val="003D6805"/>
    <w:rsid w:val="003E065F"/>
    <w:rsid w:val="003E7F63"/>
    <w:rsid w:val="003F40EE"/>
    <w:rsid w:val="00407512"/>
    <w:rsid w:val="00410DF2"/>
    <w:rsid w:val="004160C3"/>
    <w:rsid w:val="004167B4"/>
    <w:rsid w:val="004204C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2E93"/>
    <w:rsid w:val="004639A5"/>
    <w:rsid w:val="00464EF5"/>
    <w:rsid w:val="0046641B"/>
    <w:rsid w:val="00470F75"/>
    <w:rsid w:val="004730A2"/>
    <w:rsid w:val="00476C81"/>
    <w:rsid w:val="00483D8D"/>
    <w:rsid w:val="00490BCF"/>
    <w:rsid w:val="00493D06"/>
    <w:rsid w:val="00494B62"/>
    <w:rsid w:val="00497A6F"/>
    <w:rsid w:val="004A0B1A"/>
    <w:rsid w:val="004A145C"/>
    <w:rsid w:val="004A2F08"/>
    <w:rsid w:val="004A4570"/>
    <w:rsid w:val="004B2E37"/>
    <w:rsid w:val="004B47BD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3630"/>
    <w:rsid w:val="00500638"/>
    <w:rsid w:val="00501976"/>
    <w:rsid w:val="005054EE"/>
    <w:rsid w:val="00507EA9"/>
    <w:rsid w:val="00510B0C"/>
    <w:rsid w:val="00517882"/>
    <w:rsid w:val="00520EAA"/>
    <w:rsid w:val="005231C0"/>
    <w:rsid w:val="00526243"/>
    <w:rsid w:val="00526484"/>
    <w:rsid w:val="0053438F"/>
    <w:rsid w:val="0053639A"/>
    <w:rsid w:val="00537A14"/>
    <w:rsid w:val="005403C0"/>
    <w:rsid w:val="005455BA"/>
    <w:rsid w:val="00550AC5"/>
    <w:rsid w:val="00552E8F"/>
    <w:rsid w:val="00553B91"/>
    <w:rsid w:val="005566ED"/>
    <w:rsid w:val="00564EC0"/>
    <w:rsid w:val="00564F9D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52DC"/>
    <w:rsid w:val="005B666F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05861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50BA4"/>
    <w:rsid w:val="0065281A"/>
    <w:rsid w:val="0065308C"/>
    <w:rsid w:val="0065421C"/>
    <w:rsid w:val="00662D8C"/>
    <w:rsid w:val="00664F99"/>
    <w:rsid w:val="006651A7"/>
    <w:rsid w:val="006656E5"/>
    <w:rsid w:val="00683EA0"/>
    <w:rsid w:val="006875A1"/>
    <w:rsid w:val="00693A25"/>
    <w:rsid w:val="00694AA3"/>
    <w:rsid w:val="006A35B5"/>
    <w:rsid w:val="006A48AB"/>
    <w:rsid w:val="006A75B8"/>
    <w:rsid w:val="006B2D13"/>
    <w:rsid w:val="006B2D75"/>
    <w:rsid w:val="006B4390"/>
    <w:rsid w:val="006D04EF"/>
    <w:rsid w:val="006D0B4E"/>
    <w:rsid w:val="006D5E35"/>
    <w:rsid w:val="006D6A70"/>
    <w:rsid w:val="006D766A"/>
    <w:rsid w:val="006D76E4"/>
    <w:rsid w:val="006D7E5A"/>
    <w:rsid w:val="006E78ED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1438F"/>
    <w:rsid w:val="00715430"/>
    <w:rsid w:val="00722C82"/>
    <w:rsid w:val="00723E25"/>
    <w:rsid w:val="007244C4"/>
    <w:rsid w:val="00725F84"/>
    <w:rsid w:val="00727139"/>
    <w:rsid w:val="00737C66"/>
    <w:rsid w:val="007477F8"/>
    <w:rsid w:val="007647C3"/>
    <w:rsid w:val="0076537A"/>
    <w:rsid w:val="007661BE"/>
    <w:rsid w:val="00766F35"/>
    <w:rsid w:val="0077139D"/>
    <w:rsid w:val="00775D31"/>
    <w:rsid w:val="007861AA"/>
    <w:rsid w:val="00787D1E"/>
    <w:rsid w:val="00791664"/>
    <w:rsid w:val="007927BE"/>
    <w:rsid w:val="00794B2E"/>
    <w:rsid w:val="00795122"/>
    <w:rsid w:val="00796CA6"/>
    <w:rsid w:val="007A6F2E"/>
    <w:rsid w:val="007B2BD3"/>
    <w:rsid w:val="007B6C01"/>
    <w:rsid w:val="007C1E29"/>
    <w:rsid w:val="007C5DA0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79D3"/>
    <w:rsid w:val="00943153"/>
    <w:rsid w:val="00946D15"/>
    <w:rsid w:val="00947818"/>
    <w:rsid w:val="009531AE"/>
    <w:rsid w:val="00956980"/>
    <w:rsid w:val="0096088A"/>
    <w:rsid w:val="009616E2"/>
    <w:rsid w:val="00966328"/>
    <w:rsid w:val="009664C4"/>
    <w:rsid w:val="00967800"/>
    <w:rsid w:val="009723D5"/>
    <w:rsid w:val="00975586"/>
    <w:rsid w:val="009807B8"/>
    <w:rsid w:val="00986442"/>
    <w:rsid w:val="009864EC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F08"/>
    <w:rsid w:val="00A014C5"/>
    <w:rsid w:val="00A041BE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678FB"/>
    <w:rsid w:val="00A727E4"/>
    <w:rsid w:val="00A736D6"/>
    <w:rsid w:val="00A77D61"/>
    <w:rsid w:val="00A77D82"/>
    <w:rsid w:val="00A82189"/>
    <w:rsid w:val="00A82909"/>
    <w:rsid w:val="00A9454E"/>
    <w:rsid w:val="00A946B9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6D22"/>
    <w:rsid w:val="00AF24E4"/>
    <w:rsid w:val="00AF6007"/>
    <w:rsid w:val="00B004DF"/>
    <w:rsid w:val="00B0470C"/>
    <w:rsid w:val="00B10157"/>
    <w:rsid w:val="00B1136D"/>
    <w:rsid w:val="00B12BC3"/>
    <w:rsid w:val="00B15EA5"/>
    <w:rsid w:val="00B21943"/>
    <w:rsid w:val="00B2456A"/>
    <w:rsid w:val="00B24FF9"/>
    <w:rsid w:val="00B266EA"/>
    <w:rsid w:val="00B279D4"/>
    <w:rsid w:val="00B4008E"/>
    <w:rsid w:val="00B40466"/>
    <w:rsid w:val="00B44F17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6089"/>
    <w:rsid w:val="00B8686F"/>
    <w:rsid w:val="00B91253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55FA"/>
    <w:rsid w:val="00C72C66"/>
    <w:rsid w:val="00C734A2"/>
    <w:rsid w:val="00C73600"/>
    <w:rsid w:val="00C824EC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5DB2"/>
    <w:rsid w:val="00D11BA4"/>
    <w:rsid w:val="00D20A54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10ED"/>
    <w:rsid w:val="00DB2370"/>
    <w:rsid w:val="00DC356E"/>
    <w:rsid w:val="00DC61F0"/>
    <w:rsid w:val="00DD7CED"/>
    <w:rsid w:val="00DE0C7A"/>
    <w:rsid w:val="00DE6089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27D48"/>
    <w:rsid w:val="00E34CED"/>
    <w:rsid w:val="00E351E8"/>
    <w:rsid w:val="00E40CF3"/>
    <w:rsid w:val="00E4245D"/>
    <w:rsid w:val="00E440E7"/>
    <w:rsid w:val="00E50811"/>
    <w:rsid w:val="00E538C9"/>
    <w:rsid w:val="00E53994"/>
    <w:rsid w:val="00E60F2B"/>
    <w:rsid w:val="00E6644A"/>
    <w:rsid w:val="00E7023A"/>
    <w:rsid w:val="00E71761"/>
    <w:rsid w:val="00E71EA4"/>
    <w:rsid w:val="00E77183"/>
    <w:rsid w:val="00E77BDF"/>
    <w:rsid w:val="00E86BE3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2912"/>
    <w:rsid w:val="00EC3AE7"/>
    <w:rsid w:val="00ED058C"/>
    <w:rsid w:val="00ED1DC3"/>
    <w:rsid w:val="00EE536D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6953"/>
    <w:rsid w:val="00F47107"/>
    <w:rsid w:val="00F47CCA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3833"/>
    <w:rsid w:val="00FA641E"/>
    <w:rsid w:val="00FB0A73"/>
    <w:rsid w:val="00FB12F4"/>
    <w:rsid w:val="00FB61AB"/>
    <w:rsid w:val="00FD27E4"/>
    <w:rsid w:val="00FD69C6"/>
    <w:rsid w:val="00FE19E9"/>
    <w:rsid w:val="00FE1EC6"/>
    <w:rsid w:val="00FE39A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Bodytext41">
    <w:name w:val="Body text (4)1"/>
    <w:basedOn w:val="a"/>
    <w:rsid w:val="00291067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paragraph" w:customStyle="1" w:styleId="Tablecaption">
    <w:name w:val="Table caption"/>
    <w:basedOn w:val="a"/>
    <w:rsid w:val="00291067"/>
    <w:pPr>
      <w:shd w:val="clear" w:color="auto" w:fill="FFFFFF"/>
      <w:suppressAutoHyphens/>
      <w:spacing w:line="206" w:lineRule="exact"/>
      <w:ind w:hanging="360"/>
    </w:pPr>
    <w:rPr>
      <w:rFonts w:eastAsia="Times New Roman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E25A-3C9A-4A3B-AFE7-4C3CBD3B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14</Pages>
  <Words>1499</Words>
  <Characters>8549</Characters>
  <Application>Microsoft Office Word</Application>
  <DocSecurity>0</DocSecurity>
  <Lines>71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345</cp:revision>
  <cp:lastPrinted>2024-03-24T05:06:00Z</cp:lastPrinted>
  <dcterms:created xsi:type="dcterms:W3CDTF">2018-05-11T05:53:00Z</dcterms:created>
  <dcterms:modified xsi:type="dcterms:W3CDTF">2024-03-30T05:46:00Z</dcterms:modified>
</cp:coreProperties>
</file>