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DA" w:rsidRPr="004B0FDA" w:rsidRDefault="004B0FDA" w:rsidP="004B0FDA">
      <w:pPr>
        <w:widowControl/>
        <w:snapToGrid/>
        <w:ind w:left="-1701" w:right="-1416"/>
        <w:jc w:val="center"/>
        <w:rPr>
          <w:sz w:val="26"/>
          <w:szCs w:val="26"/>
        </w:rPr>
      </w:pPr>
      <w:bookmarkStart w:id="0" w:name="_Hlk534794779"/>
      <w:r>
        <w:rPr>
          <w:noProof/>
          <w:sz w:val="26"/>
          <w:szCs w:val="26"/>
        </w:rPr>
        <w:drawing>
          <wp:inline distT="0" distB="0" distL="0" distR="0" wp14:anchorId="22AE3228" wp14:editId="0FC6E035">
            <wp:extent cx="1053465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DA" w:rsidRPr="009A5588" w:rsidRDefault="004B0FDA" w:rsidP="004B0FDA">
      <w:pPr>
        <w:widowControl/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keepNext/>
        <w:suppressAutoHyphens/>
        <w:snapToGrid/>
        <w:ind w:left="-1701" w:right="-1416"/>
        <w:jc w:val="center"/>
        <w:rPr>
          <w:rFonts w:eastAsia="Andale Sans UI"/>
          <w:b/>
          <w:sz w:val="38"/>
          <w:szCs w:val="38"/>
          <w:lang w:eastAsia="en-US" w:bidi="en-US"/>
        </w:rPr>
      </w:pPr>
      <w:r w:rsidRPr="004B0FDA">
        <w:rPr>
          <w:rFonts w:eastAsia="Andale Sans UI"/>
          <w:b/>
          <w:sz w:val="38"/>
          <w:szCs w:val="38"/>
          <w:lang w:eastAsia="en-US" w:bidi="en-US"/>
        </w:rPr>
        <w:t>АДМИНИСТРАЦИЯ</w:t>
      </w:r>
    </w:p>
    <w:p w:rsidR="004B0FDA" w:rsidRPr="004B0FDA" w:rsidRDefault="004B0FDA" w:rsidP="004B0FDA">
      <w:pPr>
        <w:widowControl/>
        <w:snapToGrid/>
        <w:ind w:left="-1701" w:right="-1416"/>
        <w:jc w:val="center"/>
        <w:rPr>
          <w:b/>
          <w:sz w:val="32"/>
        </w:rPr>
      </w:pPr>
      <w:r w:rsidRPr="004B0FDA">
        <w:rPr>
          <w:b/>
          <w:sz w:val="32"/>
        </w:rPr>
        <w:t>БЕЛОВСКОГО РАЙОНА КУРСКОЙ ОБЛАСТИ</w:t>
      </w:r>
    </w:p>
    <w:p w:rsidR="004B0FDA" w:rsidRPr="009A5588" w:rsidRDefault="004B0FDA" w:rsidP="004B0FDA">
      <w:pPr>
        <w:widowControl/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widowControl/>
        <w:snapToGrid/>
        <w:ind w:left="-1701" w:right="-1416"/>
        <w:jc w:val="center"/>
        <w:rPr>
          <w:sz w:val="36"/>
          <w:szCs w:val="36"/>
        </w:rPr>
      </w:pPr>
      <w:proofErr w:type="gramStart"/>
      <w:r w:rsidRPr="004B0FDA">
        <w:rPr>
          <w:sz w:val="36"/>
          <w:szCs w:val="36"/>
        </w:rPr>
        <w:t>П</w:t>
      </w:r>
      <w:proofErr w:type="gramEnd"/>
      <w:r w:rsidRPr="004B0FDA">
        <w:rPr>
          <w:sz w:val="36"/>
          <w:szCs w:val="36"/>
        </w:rPr>
        <w:t xml:space="preserve"> О С Т А Н О В Л  Е Н И Е</w:t>
      </w:r>
    </w:p>
    <w:p w:rsidR="004B0FDA" w:rsidRPr="009A5588" w:rsidRDefault="004B0FDA" w:rsidP="004B0FDA">
      <w:pPr>
        <w:widowControl/>
        <w:tabs>
          <w:tab w:val="left" w:pos="1360"/>
        </w:tabs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widowControl/>
        <w:snapToGrid/>
        <w:rPr>
          <w:sz w:val="28"/>
          <w:szCs w:val="28"/>
        </w:rPr>
      </w:pPr>
      <w:r w:rsidRPr="004B0FDA">
        <w:rPr>
          <w:sz w:val="28"/>
          <w:szCs w:val="28"/>
        </w:rPr>
        <w:t xml:space="preserve">от </w:t>
      </w:r>
      <w:r w:rsidR="00296ACF">
        <w:rPr>
          <w:sz w:val="28"/>
          <w:szCs w:val="28"/>
        </w:rPr>
        <w:t>2</w:t>
      </w:r>
      <w:r w:rsidR="009430CE">
        <w:rPr>
          <w:sz w:val="28"/>
          <w:szCs w:val="28"/>
        </w:rPr>
        <w:t>4</w:t>
      </w:r>
      <w:r w:rsidR="0022237B">
        <w:rPr>
          <w:sz w:val="28"/>
          <w:szCs w:val="28"/>
        </w:rPr>
        <w:t>.0</w:t>
      </w:r>
      <w:r w:rsidR="00320166">
        <w:rPr>
          <w:sz w:val="28"/>
          <w:szCs w:val="28"/>
        </w:rPr>
        <w:t>4</w:t>
      </w:r>
      <w:r w:rsidR="0022237B">
        <w:rPr>
          <w:sz w:val="28"/>
          <w:szCs w:val="28"/>
        </w:rPr>
        <w:t>.2023</w:t>
      </w:r>
      <w:r w:rsidRPr="004B0FDA">
        <w:rPr>
          <w:sz w:val="28"/>
          <w:szCs w:val="28"/>
        </w:rPr>
        <w:t xml:space="preserve"> № </w:t>
      </w:r>
      <w:r w:rsidR="007064BE">
        <w:rPr>
          <w:sz w:val="28"/>
          <w:szCs w:val="28"/>
        </w:rPr>
        <w:t>501</w:t>
      </w:r>
    </w:p>
    <w:p w:rsidR="004B0FDA" w:rsidRPr="004B0FDA" w:rsidRDefault="004B0FDA" w:rsidP="004B0FDA">
      <w:pPr>
        <w:widowControl/>
        <w:snapToGrid/>
        <w:rPr>
          <w:b/>
        </w:rPr>
      </w:pPr>
      <w:r w:rsidRPr="004B0FDA">
        <w:rPr>
          <w:b/>
        </w:rPr>
        <w:t>307910 Курская область, сл. Белая</w:t>
      </w:r>
    </w:p>
    <w:p w:rsidR="00F5236A" w:rsidRDefault="00F5236A" w:rsidP="004B0FDA">
      <w:pPr>
        <w:widowControl/>
        <w:shd w:val="clear" w:color="auto" w:fill="FFFFFF"/>
        <w:tabs>
          <w:tab w:val="left" w:leader="underscore" w:pos="3703"/>
        </w:tabs>
        <w:snapToGrid/>
        <w:jc w:val="both"/>
        <w:rPr>
          <w:bCs/>
          <w:sz w:val="24"/>
          <w:szCs w:val="24"/>
        </w:rPr>
      </w:pPr>
    </w:p>
    <w:p w:rsidR="009A5588" w:rsidRDefault="009A5588" w:rsidP="004B0FDA">
      <w:pPr>
        <w:widowControl/>
        <w:shd w:val="clear" w:color="auto" w:fill="FFFFFF"/>
        <w:tabs>
          <w:tab w:val="left" w:leader="underscore" w:pos="3703"/>
        </w:tabs>
        <w:snapToGrid/>
        <w:jc w:val="both"/>
        <w:rPr>
          <w:bCs/>
          <w:sz w:val="24"/>
          <w:szCs w:val="24"/>
        </w:rPr>
      </w:pPr>
    </w:p>
    <w:tbl>
      <w:tblPr>
        <w:tblStyle w:val="a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90"/>
      </w:tblGrid>
      <w:tr w:rsidR="007064BE" w:rsidRPr="007064BE" w:rsidTr="007064BE">
        <w:tc>
          <w:tcPr>
            <w:tcW w:w="5070" w:type="dxa"/>
          </w:tcPr>
          <w:bookmarkEnd w:id="0"/>
          <w:p w:rsidR="007064BE" w:rsidRPr="007064BE" w:rsidRDefault="007064BE" w:rsidP="006327A0">
            <w:pPr>
              <w:snapToGrid/>
              <w:spacing w:after="460" w:line="256" w:lineRule="auto"/>
              <w:jc w:val="both"/>
              <w:rPr>
                <w:color w:val="23212C"/>
                <w:sz w:val="28"/>
                <w:szCs w:val="28"/>
                <w:lang w:eastAsia="en-US"/>
              </w:rPr>
            </w:pPr>
            <w:r w:rsidRPr="007064BE">
              <w:rPr>
                <w:color w:val="23212C"/>
                <w:sz w:val="28"/>
                <w:szCs w:val="28"/>
                <w:lang w:eastAsia="en-US"/>
              </w:rPr>
              <w:t>Об утверждении Порядка назначения и выплаты денежной компенсации на обеспечение бесплатным двухразовы</w:t>
            </w:r>
            <w:bookmarkStart w:id="1" w:name="_GoBack"/>
            <w:bookmarkEnd w:id="1"/>
            <w:r w:rsidRPr="007064BE">
              <w:rPr>
                <w:color w:val="23212C"/>
                <w:sz w:val="28"/>
                <w:szCs w:val="28"/>
                <w:lang w:eastAsia="en-US"/>
              </w:rPr>
              <w:t>м питанием и (или) обеспечения продуктовыми наборами льготных категорий обучающихся 1-4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</w:p>
        </w:tc>
        <w:tc>
          <w:tcPr>
            <w:tcW w:w="4990" w:type="dxa"/>
          </w:tcPr>
          <w:p w:rsidR="007064BE" w:rsidRPr="007064BE" w:rsidRDefault="007064BE" w:rsidP="007064BE">
            <w:pPr>
              <w:snapToGrid/>
              <w:spacing w:after="460" w:line="256" w:lineRule="auto"/>
              <w:jc w:val="both"/>
              <w:rPr>
                <w:color w:val="23212C"/>
                <w:sz w:val="28"/>
                <w:szCs w:val="28"/>
                <w:lang w:eastAsia="en-US"/>
              </w:rPr>
            </w:pPr>
          </w:p>
        </w:tc>
      </w:tr>
    </w:tbl>
    <w:p w:rsidR="007064BE" w:rsidRPr="007064BE" w:rsidRDefault="007064BE" w:rsidP="007064BE">
      <w:pPr>
        <w:snapToGrid/>
        <w:ind w:firstLine="400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Руководствуясь Федеральными законами от 06.10.2003 г.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распоряжением Администрации Курской области от 13.12.2022 г. № 1136-ра «О предоставлении бесплатного питания обучающимся, осваивающим образовательные программы с применением электронного обучения и дистанционных образовательных технологий», Администрация Беловского района Курской области ПОСТАНОВЛЯЕТ:</w:t>
      </w:r>
    </w:p>
    <w:p w:rsidR="007064BE" w:rsidRP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1. Утвердить прилагаемый Порядок назначения и выплаты денежной компенсации на обеспечение бесплатным  двухразовым питанием и (или) обеспечения продуктовыми наборами льготных категорий обучающихся 1-</w:t>
      </w:r>
      <w:r w:rsidRPr="007064BE">
        <w:rPr>
          <w:color w:val="23212C"/>
          <w:sz w:val="28"/>
          <w:szCs w:val="28"/>
          <w:lang w:eastAsia="en-US"/>
        </w:rPr>
        <w:lastRenderedPageBreak/>
        <w:t xml:space="preserve">4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технологий. </w:t>
      </w:r>
    </w:p>
    <w:p w:rsidR="007064BE" w:rsidRP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>
        <w:rPr>
          <w:color w:val="23212C"/>
          <w:sz w:val="28"/>
          <w:szCs w:val="28"/>
          <w:lang w:eastAsia="en-US"/>
        </w:rPr>
        <w:t xml:space="preserve">2.Признать утратившим силу </w:t>
      </w:r>
      <w:r w:rsidRPr="007064BE">
        <w:rPr>
          <w:color w:val="23212C"/>
          <w:sz w:val="28"/>
          <w:szCs w:val="28"/>
          <w:lang w:eastAsia="en-US"/>
        </w:rPr>
        <w:t>постановление Администрации Беловского района  от 14.02.2023 года № 215 «Об утверждении Порядка назначения и выплаты денежной компенсации на обеспечение бесплатным питанием отдельных категорий обучающихся 1-4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</w:t>
      </w:r>
      <w:proofErr w:type="gramStart"/>
      <w:r w:rsidRPr="007064BE">
        <w:rPr>
          <w:color w:val="23212C"/>
          <w:sz w:val="28"/>
          <w:szCs w:val="28"/>
          <w:lang w:eastAsia="en-US"/>
        </w:rPr>
        <w:t>.»</w:t>
      </w:r>
      <w:proofErr w:type="gramEnd"/>
    </w:p>
    <w:p w:rsidR="007064BE" w:rsidRP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3. Постановление вступает в силу со дня его подписания   и подлежит размещению на официальном сайте муниципального района «Беловский район» Курской области в информационно-телекоммуникационной сети «Интернет» (по адресу: http:/bel.rkursk.ru).</w:t>
      </w:r>
    </w:p>
    <w:p w:rsid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 xml:space="preserve">4. </w:t>
      </w:r>
      <w:proofErr w:type="gramStart"/>
      <w:r w:rsidRPr="007064BE">
        <w:rPr>
          <w:color w:val="23212C"/>
          <w:sz w:val="28"/>
          <w:szCs w:val="28"/>
          <w:lang w:eastAsia="en-US"/>
        </w:rPr>
        <w:t>Контроль за</w:t>
      </w:r>
      <w:proofErr w:type="gramEnd"/>
      <w:r w:rsidRPr="007064BE">
        <w:rPr>
          <w:color w:val="23212C"/>
          <w:sz w:val="28"/>
          <w:szCs w:val="28"/>
          <w:lang w:eastAsia="en-US"/>
        </w:rPr>
        <w:t xml:space="preserve"> выполнением настоящего постанов</w:t>
      </w:r>
      <w:r>
        <w:rPr>
          <w:color w:val="23212C"/>
          <w:sz w:val="28"/>
          <w:szCs w:val="28"/>
          <w:lang w:eastAsia="en-US"/>
        </w:rPr>
        <w:t>ления возложить на заместителя г</w:t>
      </w:r>
      <w:r w:rsidRPr="007064BE">
        <w:rPr>
          <w:color w:val="23212C"/>
          <w:sz w:val="28"/>
          <w:szCs w:val="28"/>
          <w:lang w:eastAsia="en-US"/>
        </w:rPr>
        <w:t xml:space="preserve">лавы Администрации Беловского района </w:t>
      </w:r>
      <w:r>
        <w:rPr>
          <w:color w:val="23212C"/>
          <w:sz w:val="28"/>
          <w:szCs w:val="28"/>
          <w:lang w:eastAsia="en-US"/>
        </w:rPr>
        <w:t xml:space="preserve">Курской области </w:t>
      </w:r>
      <w:r w:rsidRPr="007064BE">
        <w:rPr>
          <w:color w:val="23212C"/>
          <w:sz w:val="28"/>
          <w:szCs w:val="28"/>
          <w:lang w:eastAsia="en-US"/>
        </w:rPr>
        <w:t xml:space="preserve">   </w:t>
      </w:r>
      <w:proofErr w:type="spellStart"/>
      <w:r w:rsidRPr="007064BE">
        <w:rPr>
          <w:color w:val="23212C"/>
          <w:sz w:val="28"/>
          <w:szCs w:val="28"/>
          <w:lang w:eastAsia="en-US"/>
        </w:rPr>
        <w:t>А.М.Ярыгина</w:t>
      </w:r>
      <w:proofErr w:type="spellEnd"/>
      <w:r w:rsidRPr="007064BE">
        <w:rPr>
          <w:color w:val="23212C"/>
          <w:sz w:val="28"/>
          <w:szCs w:val="28"/>
          <w:lang w:eastAsia="en-US"/>
        </w:rPr>
        <w:t>.</w:t>
      </w:r>
    </w:p>
    <w:p w:rsidR="007064BE" w:rsidRPr="00DF413C" w:rsidRDefault="007064BE" w:rsidP="007064BE">
      <w:pPr>
        <w:widowControl/>
        <w:suppressAutoHyphens/>
        <w:snapToGrid/>
        <w:spacing w:before="240"/>
        <w:ind w:firstLine="708"/>
        <w:jc w:val="both"/>
        <w:rPr>
          <w:sz w:val="24"/>
          <w:lang w:eastAsia="zh-CN"/>
        </w:rPr>
      </w:pPr>
      <w:r>
        <w:rPr>
          <w:color w:val="23212C"/>
          <w:sz w:val="28"/>
          <w:szCs w:val="28"/>
          <w:lang w:eastAsia="en-US"/>
        </w:rPr>
        <w:t>5.</w:t>
      </w:r>
      <w:r w:rsidRPr="007064BE">
        <w:rPr>
          <w:sz w:val="28"/>
          <w:szCs w:val="28"/>
          <w:lang w:eastAsia="zh-CN"/>
        </w:rPr>
        <w:t xml:space="preserve"> </w:t>
      </w:r>
      <w:r w:rsidRPr="00DF413C">
        <w:rPr>
          <w:sz w:val="28"/>
          <w:szCs w:val="28"/>
          <w:lang w:eastAsia="zh-CN"/>
        </w:rPr>
        <w:t xml:space="preserve">Постановление вступает в силу </w:t>
      </w:r>
      <w:proofErr w:type="gramStart"/>
      <w:r w:rsidRPr="00DF413C">
        <w:rPr>
          <w:sz w:val="28"/>
          <w:szCs w:val="28"/>
          <w:lang w:eastAsia="zh-CN"/>
        </w:rPr>
        <w:t>с даты</w:t>
      </w:r>
      <w:proofErr w:type="gramEnd"/>
      <w:r w:rsidRPr="00DF413C">
        <w:rPr>
          <w:sz w:val="28"/>
          <w:szCs w:val="28"/>
          <w:lang w:eastAsia="zh-CN"/>
        </w:rPr>
        <w:t xml:space="preserve"> его подписания.</w:t>
      </w:r>
    </w:p>
    <w:p w:rsidR="007064BE" w:rsidRPr="007064BE" w:rsidRDefault="007064BE" w:rsidP="007064BE">
      <w:pPr>
        <w:snapToGrid/>
        <w:spacing w:before="240" w:after="460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Глава</w:t>
      </w:r>
      <w:r>
        <w:rPr>
          <w:color w:val="23212C"/>
          <w:sz w:val="28"/>
          <w:szCs w:val="28"/>
          <w:lang w:eastAsia="en-US"/>
        </w:rPr>
        <w:t xml:space="preserve"> </w:t>
      </w:r>
      <w:r w:rsidRPr="007064BE">
        <w:rPr>
          <w:color w:val="23212C"/>
          <w:sz w:val="28"/>
          <w:szCs w:val="28"/>
          <w:lang w:eastAsia="en-US"/>
        </w:rPr>
        <w:t>Беловского района</w:t>
      </w:r>
      <w:r w:rsidRPr="007064BE">
        <w:rPr>
          <w:color w:val="23212C"/>
          <w:sz w:val="28"/>
          <w:szCs w:val="28"/>
          <w:lang w:eastAsia="en-US"/>
        </w:rPr>
        <w:tab/>
        <w:t xml:space="preserve">  </w:t>
      </w:r>
    </w:p>
    <w:p w:rsidR="007064BE" w:rsidRPr="007064BE" w:rsidRDefault="007064BE" w:rsidP="007064BE">
      <w:pPr>
        <w:snapToGrid/>
        <w:jc w:val="both"/>
        <w:rPr>
          <w:color w:val="23212C"/>
          <w:sz w:val="28"/>
          <w:szCs w:val="28"/>
          <w:lang w:eastAsia="en-US"/>
        </w:rPr>
      </w:pPr>
      <w:r>
        <w:rPr>
          <w:color w:val="23212C"/>
          <w:sz w:val="28"/>
          <w:szCs w:val="28"/>
          <w:lang w:eastAsia="en-US"/>
        </w:rPr>
        <w:t xml:space="preserve">Курской области                                                                             </w:t>
      </w:r>
      <w:proofErr w:type="spellStart"/>
      <w:r w:rsidRPr="007064BE">
        <w:rPr>
          <w:color w:val="23212C"/>
          <w:sz w:val="28"/>
          <w:szCs w:val="28"/>
          <w:lang w:eastAsia="en-US"/>
        </w:rPr>
        <w:t>Н.В.Волобуев</w:t>
      </w:r>
      <w:proofErr w:type="spellEnd"/>
    </w:p>
    <w:p w:rsidR="007064BE" w:rsidRPr="007064BE" w:rsidRDefault="007064BE" w:rsidP="007064BE">
      <w:pPr>
        <w:snapToGrid/>
        <w:spacing w:after="460" w:line="256" w:lineRule="auto"/>
        <w:ind w:firstLine="400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ind w:firstLine="400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lastRenderedPageBreak/>
        <w:t>Утвержден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 xml:space="preserve">постановлением Администрации 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Беловского района Курской области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 xml:space="preserve">                                              </w:t>
      </w:r>
      <w:r>
        <w:rPr>
          <w:color w:val="23212C"/>
          <w:sz w:val="28"/>
          <w:szCs w:val="28"/>
          <w:lang w:eastAsia="en-US"/>
        </w:rPr>
        <w:t xml:space="preserve">                 от 24.04.</w:t>
      </w:r>
      <w:r w:rsidRPr="007064BE">
        <w:rPr>
          <w:color w:val="23212C"/>
          <w:sz w:val="28"/>
          <w:szCs w:val="28"/>
          <w:lang w:eastAsia="en-US"/>
        </w:rPr>
        <w:t xml:space="preserve">2023 г. № </w:t>
      </w:r>
      <w:r>
        <w:rPr>
          <w:color w:val="23212C"/>
          <w:sz w:val="28"/>
          <w:szCs w:val="28"/>
          <w:lang w:eastAsia="en-US"/>
        </w:rPr>
        <w:t>501</w:t>
      </w: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  <w:r w:rsidRPr="007064BE">
        <w:rPr>
          <w:b/>
          <w:color w:val="23212C"/>
          <w:sz w:val="28"/>
          <w:szCs w:val="28"/>
          <w:lang w:eastAsia="en-US"/>
        </w:rPr>
        <w:t>Порядок</w:t>
      </w:r>
    </w:p>
    <w:p w:rsidR="007064BE" w:rsidRPr="007064BE" w:rsidRDefault="007064BE" w:rsidP="007064BE">
      <w:pPr>
        <w:snapToGrid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  <w:r w:rsidRPr="007064BE">
        <w:rPr>
          <w:b/>
          <w:color w:val="23212C"/>
          <w:sz w:val="28"/>
          <w:szCs w:val="28"/>
          <w:lang w:eastAsia="en-US"/>
        </w:rPr>
        <w:t>назначения и выплаты денежной компенсации на обеспечение бесплатным  двухразовым питанием</w:t>
      </w:r>
      <w:r w:rsidRPr="007064BE">
        <w:rPr>
          <w:color w:val="23212C"/>
          <w:sz w:val="28"/>
          <w:szCs w:val="28"/>
          <w:lang w:eastAsia="en-US"/>
        </w:rPr>
        <w:t xml:space="preserve"> </w:t>
      </w:r>
      <w:r w:rsidRPr="007064BE">
        <w:rPr>
          <w:b/>
          <w:color w:val="23212C"/>
          <w:sz w:val="28"/>
          <w:szCs w:val="28"/>
          <w:lang w:eastAsia="en-US"/>
        </w:rPr>
        <w:t xml:space="preserve">и </w:t>
      </w:r>
      <w:proofErr w:type="gramStart"/>
      <w:r w:rsidRPr="007064BE">
        <w:rPr>
          <w:b/>
          <w:color w:val="23212C"/>
          <w:sz w:val="28"/>
          <w:szCs w:val="28"/>
          <w:lang w:eastAsia="en-US"/>
        </w:rPr>
        <w:t xml:space="preserve">( </w:t>
      </w:r>
      <w:proofErr w:type="gramEnd"/>
      <w:r w:rsidRPr="007064BE">
        <w:rPr>
          <w:b/>
          <w:color w:val="23212C"/>
          <w:sz w:val="28"/>
          <w:szCs w:val="28"/>
          <w:lang w:eastAsia="en-US"/>
        </w:rPr>
        <w:t>или) обеспечения продуктовыми наборами льготных категорий обучающихся 1-4 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  <w:r w:rsidRPr="007064BE">
        <w:rPr>
          <w:b/>
          <w:color w:val="23212C"/>
          <w:sz w:val="28"/>
          <w:szCs w:val="28"/>
          <w:lang w:eastAsia="en-US"/>
        </w:rPr>
        <w:t>Раздел 1. Общие положения</w:t>
      </w:r>
    </w:p>
    <w:p w:rsidR="007064BE" w:rsidRPr="007064BE" w:rsidRDefault="007064BE" w:rsidP="007064BE">
      <w:pPr>
        <w:snapToGrid/>
        <w:spacing w:line="256" w:lineRule="auto"/>
        <w:ind w:left="40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1. Настоящий порядок определяет механизм назначения и выплаты денежной компенсации и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или) обеспечения продуктовыми наборами на обеспечение бесплатным двухразовым питанием учащихся льготных категорий, получающих начальное общее образование, определенных пунктом 1.1. </w:t>
      </w:r>
      <w:proofErr w:type="gramStart"/>
      <w:r w:rsidRPr="007064BE">
        <w:rPr>
          <w:color w:val="23212C"/>
          <w:sz w:val="26"/>
          <w:szCs w:val="26"/>
          <w:lang w:eastAsia="en-US"/>
        </w:rPr>
        <w:t>«Положения об организации бесплатного питания обучающихся в муниципальных общеобразовательных учреждениях Беловского района Курской области, относящихся к льготной категории», утвержденного постановлением Администрации Беловского района Курской области от 18.10.2022 г. №1026, (обучающихся  из малоимущих и (или) многодетных семей, а также обучающихся с ограниченными возможностями здоровья,   обучающихся, один из родителей (законных представителей)  которых  призван на военную службу    для  проведения специальной военной операции,  детей-сирот</w:t>
      </w:r>
      <w:proofErr w:type="gramEnd"/>
      <w:r w:rsidRPr="007064BE">
        <w:rPr>
          <w:color w:val="23212C"/>
          <w:sz w:val="26"/>
          <w:szCs w:val="26"/>
          <w:lang w:eastAsia="en-US"/>
        </w:rPr>
        <w:t>,  детей, оставшихся без попечения родителей), (далее - обучающихся 1-4  классов из числа льготных категорий), осваивающих основные общеобразовательные программы с применением электронного обучения и дистанционных образовательных технологий, порядок обращения родителей (законных представителей) обучающихся 1-4  классов из числа льготных категорий за получением денежной компенсации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 ,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порядок организации выплаты денежной компенсации и ( или) обеспечения продуктовыми наборами.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2. Денежная компенсация и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color w:val="23212C"/>
          <w:sz w:val="26"/>
          <w:szCs w:val="26"/>
          <w:lang w:eastAsia="en-US"/>
        </w:rPr>
        <w:t>или) обеспечение продуктовыми наборами устанавливается родителям (законным представителям), проживающим совместно с обучающимися 1-4  классов из числа льготных категорий,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 Беловского района Курской области (далее - образовательные организации).</w:t>
      </w:r>
    </w:p>
    <w:p w:rsid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lastRenderedPageBreak/>
        <w:t xml:space="preserve">3.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Денежная компенсация выплачивается одному из родителей (законных представителей), проживающему совместно с обучающимися 1-4  классов из числа льготных категорий, осваивающим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организациях, и обратившемуся за получением денежной компенсации в порядке, предусмотренном разделом 2 настоящего порядка (далее - заявитель). 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  <w:r w:rsidRPr="007064BE">
        <w:rPr>
          <w:b/>
          <w:color w:val="23212C"/>
          <w:sz w:val="26"/>
          <w:szCs w:val="26"/>
          <w:lang w:eastAsia="en-US"/>
        </w:rPr>
        <w:t>Раздел 2. Порядок обращения родителей (законных представителей)</w:t>
      </w:r>
    </w:p>
    <w:p w:rsid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  <w:r w:rsidRPr="007064BE">
        <w:rPr>
          <w:b/>
          <w:color w:val="23212C"/>
          <w:sz w:val="26"/>
          <w:szCs w:val="26"/>
          <w:lang w:eastAsia="en-US"/>
        </w:rPr>
        <w:t>обучающихся из числа льготных категорий за получением денежной компенсации</w:t>
      </w:r>
      <w:r w:rsidRPr="007064BE">
        <w:rPr>
          <w:color w:val="23212C"/>
          <w:sz w:val="26"/>
          <w:szCs w:val="26"/>
          <w:lang w:eastAsia="en-US"/>
        </w:rPr>
        <w:t xml:space="preserve"> </w:t>
      </w:r>
      <w:r w:rsidRPr="007064BE">
        <w:rPr>
          <w:b/>
          <w:color w:val="23212C"/>
          <w:sz w:val="26"/>
          <w:szCs w:val="26"/>
          <w:lang w:eastAsia="en-US"/>
        </w:rPr>
        <w:t xml:space="preserve">и </w:t>
      </w:r>
      <w:proofErr w:type="gramStart"/>
      <w:r w:rsidRPr="007064BE">
        <w:rPr>
          <w:b/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b/>
          <w:color w:val="23212C"/>
          <w:sz w:val="26"/>
          <w:szCs w:val="26"/>
          <w:lang w:eastAsia="en-US"/>
        </w:rPr>
        <w:t>или) обеспечением продуктовыми наборами.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4. Для получения денежной компенсации заявитель в период реализации основных общеобразовательных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 (далее - заявление Приложение № 1).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В случае возникновения оснований для получения денежной компенсации в течение учебного года заявление представляется со дня возникновения данных оснований.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5.</w:t>
      </w:r>
      <w:r w:rsidRPr="007064BE">
        <w:rPr>
          <w:color w:val="23212C"/>
          <w:sz w:val="26"/>
          <w:szCs w:val="26"/>
          <w:lang w:eastAsia="en-US"/>
        </w:rPr>
        <w:t>Для получения Компенсации один из родителей (законных представителей) обучающихся 1-4 классов, осваивающих образовательные программы с применением электронного обучения и дистанционных образовательных технологий и относящихся к льготной категории, представляет в общеобразовательную организацию: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-</w:t>
      </w:r>
      <w:r w:rsidRPr="007064BE">
        <w:rPr>
          <w:color w:val="23212C"/>
          <w:sz w:val="26"/>
          <w:szCs w:val="26"/>
          <w:lang w:eastAsia="en-US"/>
        </w:rPr>
        <w:t>заявление о предоставлении денежной компенсации с указанием реквизитов банковского счета родителя (законного представителя) обучающегося, на который должны быть перечислены денежные средства;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-</w:t>
      </w:r>
      <w:r w:rsidRPr="007064BE">
        <w:rPr>
          <w:color w:val="23212C"/>
          <w:sz w:val="26"/>
          <w:szCs w:val="26"/>
          <w:lang w:eastAsia="en-US"/>
        </w:rPr>
        <w:t>копия документа, удостоверяющего личность (паспорт) родителя (законного представителя);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-</w:t>
      </w:r>
      <w:r w:rsidRPr="007064BE">
        <w:rPr>
          <w:color w:val="23212C"/>
          <w:sz w:val="26"/>
          <w:szCs w:val="26"/>
          <w:lang w:eastAsia="en-US"/>
        </w:rPr>
        <w:t>копия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 xml:space="preserve">- </w:t>
      </w:r>
      <w:r w:rsidRPr="007064BE">
        <w:rPr>
          <w:color w:val="23212C"/>
          <w:sz w:val="26"/>
          <w:szCs w:val="26"/>
          <w:lang w:eastAsia="en-US"/>
        </w:rPr>
        <w:t>согласие на обработку персональных данных заявителя, обучающегося 1-4  классов из числа льготных категорий в соответствии с законодательством Российской Федерации;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-документы, подтверждающие право на получение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6.</w:t>
      </w:r>
      <w:r w:rsidRPr="007064BE">
        <w:rPr>
          <w:color w:val="23212C"/>
          <w:sz w:val="26"/>
          <w:szCs w:val="26"/>
          <w:lang w:eastAsia="en-US"/>
        </w:rP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части первой пункта 5 настоящего порядка, при отсутствии оснований для отказа в выплате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7. Образовательная организация принимает решение об отказе в выплате денежной компенсации в случае, если: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proofErr w:type="gramStart"/>
      <w:r w:rsidRPr="007064BE">
        <w:rPr>
          <w:color w:val="23212C"/>
          <w:sz w:val="26"/>
          <w:szCs w:val="26"/>
          <w:lang w:eastAsia="en-US"/>
        </w:rPr>
        <w:t xml:space="preserve">1) за получением денежной компенсации обратилось лицо, не являющееся </w:t>
      </w:r>
      <w:r w:rsidRPr="007064BE">
        <w:rPr>
          <w:color w:val="23212C"/>
          <w:sz w:val="26"/>
          <w:szCs w:val="26"/>
          <w:lang w:eastAsia="en-US"/>
        </w:rPr>
        <w:lastRenderedPageBreak/>
        <w:t>родителем (законным представителем) обучающегося из числа льготных категорий;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2) заявителем представлен неполный пакет документов, указанных </w:t>
      </w:r>
      <w:proofErr w:type="gramStart"/>
      <w:r w:rsidRPr="007064BE">
        <w:rPr>
          <w:color w:val="23212C"/>
          <w:sz w:val="26"/>
          <w:szCs w:val="26"/>
          <w:lang w:eastAsia="en-US"/>
        </w:rPr>
        <w:t>пункте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5 настоящего Порядка;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3) в представленных заявителем документах содержатся недостоверные сведения.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Заявитель о принятом </w:t>
      </w:r>
      <w:proofErr w:type="gramStart"/>
      <w:r w:rsidRPr="007064BE">
        <w:rPr>
          <w:color w:val="23212C"/>
          <w:sz w:val="26"/>
          <w:szCs w:val="26"/>
          <w:lang w:eastAsia="en-US"/>
        </w:rPr>
        <w:t>решении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указанных пункте 5 настоящего порядка, с указанием причины отказа.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8. Основаниями для прекращения выплаты денежной компенсации являются: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1) отмена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2) обстоятельства, при которых </w:t>
      </w:r>
      <w:proofErr w:type="gramStart"/>
      <w:r w:rsidRPr="007064BE">
        <w:rPr>
          <w:color w:val="23212C"/>
          <w:sz w:val="26"/>
          <w:szCs w:val="26"/>
          <w:lang w:eastAsia="en-US"/>
        </w:rPr>
        <w:t>обучающийся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1-4  классов из числа льготных категорий не может осуществлять образование с применением электронного обучения и дистанционных образовательных технологий (болезнь, лечение в организациях здравоохранения, реабилитационные мероприятия в учреждениях санаторного типа системы здравоохранения или социального обслуживания и др.).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3)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4) прекращение образовательных отношений между образовательной организацией, учащимся и заявителем;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5) обращение заявителя с заявлением о прекращении выплаты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9. В случае наступления обстоятельств, предусмотренных подпунктами 2, 3 пункта 8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 </w:t>
      </w:r>
    </w:p>
    <w:p w:rsid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Возобновление предоставления денежной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отсутствия учащегося из числа льготных категорий.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sz w:val="26"/>
          <w:szCs w:val="26"/>
          <w:lang w:eastAsia="en-US"/>
        </w:rPr>
      </w:pPr>
      <w:r w:rsidRPr="007064BE">
        <w:rPr>
          <w:b/>
          <w:sz w:val="26"/>
          <w:szCs w:val="26"/>
          <w:lang w:eastAsia="en-US"/>
        </w:rPr>
        <w:t xml:space="preserve">Раздел 3. Порядок организации выплаты денежной компенсации и </w:t>
      </w:r>
      <w:proofErr w:type="gramStart"/>
      <w:r w:rsidRPr="007064BE">
        <w:rPr>
          <w:b/>
          <w:sz w:val="26"/>
          <w:szCs w:val="26"/>
          <w:lang w:eastAsia="en-US"/>
        </w:rPr>
        <w:t xml:space="preserve">( </w:t>
      </w:r>
      <w:proofErr w:type="gramEnd"/>
      <w:r w:rsidRPr="007064BE">
        <w:rPr>
          <w:b/>
          <w:sz w:val="26"/>
          <w:szCs w:val="26"/>
          <w:lang w:eastAsia="en-US"/>
        </w:rPr>
        <w:t>или) обеспечения продуктовыми наборами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10. В случае принятия образовательной организацией решения о выплате денежной компенсации для обучающихся 1-4  классов из числа льготных категорий ее выплата устанавливается со дня начала реализации основных общеобразовательных программ с применением электронного обучения и дистанционных образовательных технологий в данной организации.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lastRenderedPageBreak/>
        <w:t xml:space="preserve">11. </w:t>
      </w:r>
      <w:proofErr w:type="gramStart"/>
      <w:r w:rsidRPr="007064BE">
        <w:rPr>
          <w:color w:val="23212C"/>
          <w:sz w:val="26"/>
          <w:szCs w:val="26"/>
          <w:lang w:eastAsia="en-US"/>
        </w:rPr>
        <w:t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льготных  категорий.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12. 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Выплата денежной компенсации прекращается со дня наступления 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 программ с применением электронного обучения и дистанционных образовательных технологий в текущем месяце.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13. Перечисление денежной компенсации производится не позднее 15-го 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дистанционных образовательных технологий, начиная с месяца, следующего за месяцем принятия решения о выплате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14. 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15 настоящего Порядка, а при прекращении выплаты денежной компенсации возмещается получателем добровольно.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15.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 предоставления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16 настоящего Порядка.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16.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sz w:val="26"/>
          <w:szCs w:val="26"/>
          <w:lang w:eastAsia="en-US"/>
        </w:rPr>
      </w:pPr>
      <w:r w:rsidRPr="007064BE">
        <w:rPr>
          <w:sz w:val="26"/>
          <w:szCs w:val="26"/>
          <w:lang w:eastAsia="en-US"/>
        </w:rPr>
        <w:t xml:space="preserve">17. Обеспечение продуктовым набором осуществляется путем выдачи продуктового набора из утвержденного приказом по образовательной организации, перечня продуктов по заявлению одного из родителей или законных представителей </w:t>
      </w:r>
      <w:proofErr w:type="gramStart"/>
      <w:r w:rsidRPr="007064BE">
        <w:rPr>
          <w:sz w:val="26"/>
          <w:szCs w:val="26"/>
          <w:lang w:eastAsia="en-US"/>
        </w:rPr>
        <w:t xml:space="preserve">( </w:t>
      </w:r>
      <w:proofErr w:type="gramEnd"/>
      <w:r w:rsidRPr="007064BE">
        <w:rPr>
          <w:sz w:val="26"/>
          <w:szCs w:val="26"/>
          <w:lang w:eastAsia="en-US"/>
        </w:rPr>
        <w:t>Приложение №2,3,4)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  <w:r w:rsidRPr="007064BE">
        <w:rPr>
          <w:b/>
          <w:color w:val="23212C"/>
          <w:sz w:val="26"/>
          <w:szCs w:val="26"/>
          <w:lang w:eastAsia="en-US"/>
        </w:rPr>
        <w:t>Раздел 4. Порядок определения размера денежной компенсации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17. Размер денежной компенсации для обучающихся 1-4  классов из числа льготных категорий, осваивающих образовательные программы общего </w:t>
      </w:r>
      <w:r w:rsidRPr="007064BE">
        <w:rPr>
          <w:color w:val="23212C"/>
          <w:sz w:val="26"/>
          <w:szCs w:val="26"/>
          <w:lang w:eastAsia="en-US"/>
        </w:rPr>
        <w:lastRenderedPageBreak/>
        <w:t>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spellStart"/>
      <w:r w:rsidRPr="007064BE">
        <w:rPr>
          <w:color w:val="23212C"/>
          <w:sz w:val="26"/>
          <w:szCs w:val="26"/>
          <w:lang w:eastAsia="en-US"/>
        </w:rPr>
        <w:t>Дк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= </w:t>
      </w:r>
      <w:proofErr w:type="spellStart"/>
      <w:r w:rsidRPr="007064BE">
        <w:rPr>
          <w:color w:val="23212C"/>
          <w:sz w:val="26"/>
          <w:szCs w:val="26"/>
          <w:lang w:eastAsia="en-US"/>
        </w:rPr>
        <w:t>Дн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х </w:t>
      </w:r>
      <w:proofErr w:type="gramStart"/>
      <w:r w:rsidRPr="007064BE">
        <w:rPr>
          <w:color w:val="23212C"/>
          <w:sz w:val="26"/>
          <w:szCs w:val="26"/>
          <w:lang w:eastAsia="en-US"/>
        </w:rPr>
        <w:t>СТ</w:t>
      </w:r>
      <w:proofErr w:type="gramEnd"/>
      <w:r w:rsidRPr="007064BE">
        <w:rPr>
          <w:color w:val="23212C"/>
          <w:sz w:val="26"/>
          <w:szCs w:val="26"/>
          <w:lang w:eastAsia="en-US"/>
        </w:rPr>
        <w:t>, где:</w:t>
      </w: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spellStart"/>
      <w:r w:rsidRPr="007064BE">
        <w:rPr>
          <w:color w:val="23212C"/>
          <w:sz w:val="26"/>
          <w:szCs w:val="26"/>
          <w:lang w:eastAsia="en-US"/>
        </w:rPr>
        <w:t>Дк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- размер денежной компенсации для учащегося из числа льготных категорий, осваивающего образовательные программы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spellStart"/>
      <w:proofErr w:type="gramStart"/>
      <w:r w:rsidRPr="007064BE">
        <w:rPr>
          <w:color w:val="23212C"/>
          <w:sz w:val="26"/>
          <w:szCs w:val="26"/>
          <w:lang w:eastAsia="en-US"/>
        </w:rPr>
        <w:t>Дн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- количество дней, в которые обучающимся из числа льготных категорий осуществлялось освоение образовательных программ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gramStart"/>
      <w:r w:rsidRPr="007064BE">
        <w:rPr>
          <w:color w:val="23212C"/>
          <w:sz w:val="26"/>
          <w:szCs w:val="26"/>
          <w:lang w:eastAsia="en-US"/>
        </w:rPr>
        <w:t>СТ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- стоимость двухразового питания на одного обучающегося, осваивающего образовательные программы общего образования в образовательной организации, установленная решением Представительного Собрания Беловского района Курской области на текущий финансовый год, рублей.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</w:p>
    <w:p w:rsidR="007064BE" w:rsidRDefault="00B00606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  <w:r>
        <w:rPr>
          <w:noProof/>
        </w:rPr>
        <w:pict>
          <v:rect id="Shape 3" o:spid="_x0000_s1031" style="position:absolute;left:0;text-align:left;margin-left:1631.4pt;margin-top:0;width:595pt;height:84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AmPzRZ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  <w:bookmarkStart w:id="2" w:name="bookmark6"/>
      <w:bookmarkEnd w:id="2"/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300" w:line="261" w:lineRule="auto"/>
        <w:ind w:left="560" w:right="180"/>
        <w:jc w:val="right"/>
        <w:rPr>
          <w:color w:val="23212C"/>
          <w:sz w:val="24"/>
          <w:szCs w:val="24"/>
          <w:lang w:bidi="ru-RU"/>
        </w:rPr>
      </w:pPr>
      <w:bookmarkStart w:id="3" w:name="bookmark29"/>
      <w:bookmarkStart w:id="4" w:name="bookmark36"/>
      <w:bookmarkStart w:id="5" w:name="bookmark43"/>
      <w:bookmarkEnd w:id="3"/>
      <w:bookmarkEnd w:id="4"/>
      <w:bookmarkEnd w:id="5"/>
      <w:r w:rsidRPr="007064BE">
        <w:rPr>
          <w:color w:val="23212C"/>
          <w:sz w:val="24"/>
          <w:szCs w:val="24"/>
          <w:lang w:bidi="ru-RU"/>
        </w:rPr>
        <w:lastRenderedPageBreak/>
        <w:t xml:space="preserve">Приложение №1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/>
          <w:bCs/>
          <w:color w:val="23212C"/>
          <w:sz w:val="26"/>
          <w:szCs w:val="26"/>
          <w:lang w:bidi="ru-RU"/>
        </w:rPr>
        <w:t xml:space="preserve"> </w:t>
      </w:r>
      <w:r w:rsidR="00DB77BF"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</w:p>
    <w:p w:rsidR="007064BE" w:rsidRP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</w:p>
    <w:p w:rsidR="007064BE" w:rsidRDefault="007064BE" w:rsidP="00DB77BF">
      <w:pPr>
        <w:pBdr>
          <w:bottom w:val="single" w:sz="4" w:space="0" w:color="auto"/>
        </w:pBdr>
        <w:snapToGrid/>
        <w:ind w:right="18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Директору</w:t>
      </w:r>
    </w:p>
    <w:p w:rsidR="00DB77BF" w:rsidRDefault="00DB77BF" w:rsidP="00DB77BF">
      <w:pPr>
        <w:pBdr>
          <w:bottom w:val="single" w:sz="4" w:space="0" w:color="auto"/>
        </w:pBdr>
        <w:snapToGrid/>
        <w:ind w:right="18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after="640" w:line="261" w:lineRule="auto"/>
        <w:ind w:right="180"/>
        <w:jc w:val="right"/>
        <w:rPr>
          <w:color w:val="23212C"/>
          <w:lang w:bidi="ru-RU"/>
        </w:rPr>
      </w:pPr>
      <w:r w:rsidRPr="007064BE">
        <w:rPr>
          <w:color w:val="23212C"/>
          <w:lang w:bidi="ru-RU"/>
        </w:rPr>
        <w:t>(наименование образовательного учреждения)</w:t>
      </w:r>
    </w:p>
    <w:p w:rsidR="007064BE" w:rsidRPr="007064BE" w:rsidRDefault="007064BE" w:rsidP="007064BE">
      <w:pPr>
        <w:tabs>
          <w:tab w:val="left" w:leader="underscore" w:pos="4512"/>
        </w:tabs>
        <w:snapToGrid/>
        <w:spacing w:line="256" w:lineRule="auto"/>
        <w:ind w:right="18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от</w:t>
      </w:r>
      <w:r w:rsidRPr="007064BE">
        <w:rPr>
          <w:color w:val="50415A"/>
          <w:sz w:val="26"/>
          <w:szCs w:val="26"/>
          <w:lang w:bidi="ru-RU"/>
        </w:rPr>
        <w:tab/>
      </w:r>
    </w:p>
    <w:p w:rsidR="007064BE" w:rsidRPr="00DB77BF" w:rsidRDefault="007064BE" w:rsidP="007064BE">
      <w:pPr>
        <w:pBdr>
          <w:bottom w:val="single" w:sz="4" w:space="0" w:color="auto"/>
        </w:pBdr>
        <w:snapToGrid/>
        <w:spacing w:after="300" w:line="256" w:lineRule="auto"/>
        <w:ind w:right="180"/>
        <w:jc w:val="right"/>
        <w:rPr>
          <w:color w:val="23212C"/>
          <w:lang w:bidi="ru-RU"/>
        </w:rPr>
      </w:pPr>
      <w:proofErr w:type="gramStart"/>
      <w:r w:rsidRPr="007064BE">
        <w:rPr>
          <w:color w:val="23212C"/>
          <w:lang w:bidi="ru-RU"/>
        </w:rPr>
        <w:t>(Ф.И.О. род</w:t>
      </w:r>
      <w:r w:rsidR="00DB77BF" w:rsidRPr="00DB77BF">
        <w:rPr>
          <w:color w:val="23212C"/>
          <w:lang w:bidi="ru-RU"/>
        </w:rPr>
        <w:t>ителя (законного представителя)</w:t>
      </w:r>
      <w:proofErr w:type="gramEnd"/>
    </w:p>
    <w:p w:rsidR="00DB77BF" w:rsidRPr="007064BE" w:rsidRDefault="00DB77BF" w:rsidP="007064BE">
      <w:pPr>
        <w:pBdr>
          <w:bottom w:val="single" w:sz="4" w:space="0" w:color="auto"/>
        </w:pBdr>
        <w:snapToGrid/>
        <w:spacing w:after="300" w:line="256" w:lineRule="auto"/>
        <w:ind w:right="18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after="640" w:line="256" w:lineRule="auto"/>
        <w:ind w:right="180"/>
        <w:jc w:val="right"/>
        <w:rPr>
          <w:color w:val="23212C"/>
          <w:sz w:val="26"/>
          <w:szCs w:val="26"/>
          <w:lang w:bidi="ru-RU"/>
        </w:rPr>
      </w:pPr>
      <w:proofErr w:type="gramStart"/>
      <w:r w:rsidRPr="007064BE">
        <w:rPr>
          <w:color w:val="23212C"/>
          <w:sz w:val="26"/>
          <w:szCs w:val="26"/>
          <w:lang w:bidi="ru-RU"/>
        </w:rPr>
        <w:t>Проживающего</w:t>
      </w:r>
      <w:proofErr w:type="gramEnd"/>
      <w:r w:rsidRPr="007064BE">
        <w:rPr>
          <w:color w:val="23212C"/>
          <w:sz w:val="26"/>
          <w:szCs w:val="26"/>
          <w:lang w:bidi="ru-RU"/>
        </w:rPr>
        <w:t xml:space="preserve"> по адресу:</w:t>
      </w:r>
    </w:p>
    <w:p w:rsidR="007064BE" w:rsidRPr="007064BE" w:rsidRDefault="007064BE" w:rsidP="007064BE">
      <w:pPr>
        <w:snapToGrid/>
        <w:spacing w:line="256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ЗАЯВЛЕНИЕ</w:t>
      </w:r>
    </w:p>
    <w:p w:rsidR="007064BE" w:rsidRPr="007064BE" w:rsidRDefault="007064BE" w:rsidP="007064BE">
      <w:pPr>
        <w:snapToGrid/>
        <w:spacing w:line="256" w:lineRule="auto"/>
        <w:ind w:left="2140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 предоставлении денежной компенсации за питание</w:t>
      </w:r>
    </w:p>
    <w:p w:rsidR="007064BE" w:rsidRPr="007064BE" w:rsidRDefault="007064BE" w:rsidP="007064BE">
      <w:pPr>
        <w:snapToGrid/>
        <w:spacing w:line="256" w:lineRule="auto"/>
        <w:ind w:left="860"/>
        <w:rPr>
          <w:bCs/>
          <w:color w:val="23212C"/>
          <w:sz w:val="26"/>
          <w:szCs w:val="26"/>
          <w:lang w:bidi="ru-RU"/>
        </w:rPr>
      </w:pPr>
      <w:r w:rsidRPr="007064BE">
        <w:rPr>
          <w:bCs/>
          <w:color w:val="23212C"/>
          <w:sz w:val="26"/>
          <w:szCs w:val="26"/>
          <w:lang w:bidi="ru-RU"/>
        </w:rPr>
        <w:t xml:space="preserve"> </w:t>
      </w:r>
      <w:proofErr w:type="gramStart"/>
      <w:r w:rsidRPr="007064BE">
        <w:rPr>
          <w:bCs/>
          <w:color w:val="23212C"/>
          <w:sz w:val="26"/>
          <w:szCs w:val="26"/>
          <w:lang w:bidi="ru-RU"/>
        </w:rPr>
        <w:t>обучающимся 1-4 классов в муниципальных общеобразовательных учреждениях Беловского района Курской области, относящихся  к льготной категории, осваивающих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7064BE" w:rsidRPr="007064BE" w:rsidRDefault="007064BE" w:rsidP="007064BE">
      <w:pPr>
        <w:snapToGrid/>
        <w:spacing w:after="300" w:line="256" w:lineRule="auto"/>
        <w:ind w:left="860" w:firstLine="240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Я,</w:t>
      </w:r>
      <w:r w:rsidRPr="007064BE">
        <w:rPr>
          <w:color w:val="50415A"/>
          <w:sz w:val="26"/>
          <w:szCs w:val="26"/>
          <w:lang w:bidi="ru-RU"/>
        </w:rPr>
        <w:tab/>
      </w:r>
      <w:r w:rsidR="00DB77BF">
        <w:rPr>
          <w:color w:val="50415A"/>
          <w:sz w:val="26"/>
          <w:szCs w:val="26"/>
          <w:lang w:bidi="ru-RU"/>
        </w:rPr>
        <w:t>___________________________________________________________</w:t>
      </w:r>
    </w:p>
    <w:p w:rsidR="007064BE" w:rsidRPr="007064BE" w:rsidRDefault="007064BE" w:rsidP="00DB77BF">
      <w:pPr>
        <w:tabs>
          <w:tab w:val="left" w:leader="underscore" w:pos="9072"/>
        </w:tabs>
        <w:snapToGrid/>
        <w:spacing w:after="300" w:line="264" w:lineRule="auto"/>
        <w:ind w:firstLine="20"/>
        <w:jc w:val="both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прошу предоставлять денежную компенсацию за питание моего сына (моей дочери)</w:t>
      </w:r>
      <w:r w:rsidRPr="007064BE">
        <w:rPr>
          <w:color w:val="50415A"/>
          <w:sz w:val="26"/>
          <w:szCs w:val="26"/>
          <w:lang w:bidi="ru-RU"/>
        </w:rPr>
        <w:tab/>
      </w:r>
    </w:p>
    <w:p w:rsidR="007064BE" w:rsidRPr="007064BE" w:rsidRDefault="007064BE" w:rsidP="007064BE">
      <w:pPr>
        <w:pBdr>
          <w:top w:val="single" w:sz="4" w:space="0" w:color="auto"/>
        </w:pBdr>
        <w:snapToGrid/>
        <w:spacing w:line="264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(Ф.И.О.)</w:t>
      </w:r>
    </w:p>
    <w:p w:rsidR="007064BE" w:rsidRPr="007064BE" w:rsidRDefault="007064BE" w:rsidP="00DB77BF">
      <w:pPr>
        <w:snapToGrid/>
        <w:spacing w:line="264" w:lineRule="auto"/>
        <w:ind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 xml:space="preserve">из числа обучающихся из малоимущих и (или) многодетных семей, из числа детей-сирот и детей, оставшихся без попечения родителей,, а также обучающихся с ограниченными возможностями здоровья, обучающихся, один из родителей </w:t>
      </w:r>
      <w:proofErr w:type="gramStart"/>
      <w:r w:rsidRPr="007064BE">
        <w:rPr>
          <w:color w:val="23212C"/>
          <w:sz w:val="28"/>
          <w:szCs w:val="28"/>
          <w:lang w:bidi="ru-RU"/>
        </w:rPr>
        <w:t xml:space="preserve">( 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законных представителей) которых принимает участие в проведении специальной военной операции, осваивающие образовательные программы с применением электронного обучения и дистанционных образовательных технологий получающих образование в общеобразовательной организации, в форме денежной </w:t>
      </w:r>
      <w:r w:rsidRPr="007064BE">
        <w:rPr>
          <w:color w:val="23212C"/>
          <w:sz w:val="28"/>
          <w:szCs w:val="28"/>
          <w:lang w:bidi="ru-RU"/>
        </w:rPr>
        <w:lastRenderedPageBreak/>
        <w:t>компенсации из средств местного бюджета.</w:t>
      </w:r>
    </w:p>
    <w:p w:rsidR="007064BE" w:rsidRPr="007064BE" w:rsidRDefault="00DB77BF" w:rsidP="007064BE">
      <w:pPr>
        <w:tabs>
          <w:tab w:val="left" w:pos="4512"/>
          <w:tab w:val="left" w:pos="8641"/>
        </w:tabs>
        <w:snapToGrid/>
        <w:spacing w:after="300" w:line="264" w:lineRule="auto"/>
        <w:ind w:left="1100"/>
        <w:jc w:val="both"/>
        <w:rPr>
          <w:color w:val="23212C"/>
          <w:sz w:val="26"/>
          <w:szCs w:val="26"/>
          <w:lang w:bidi="ru-RU"/>
        </w:rPr>
      </w:pPr>
      <w:r>
        <w:rPr>
          <w:color w:val="23212C"/>
          <w:sz w:val="26"/>
          <w:szCs w:val="26"/>
          <w:lang w:bidi="ru-RU"/>
        </w:rPr>
        <w:t xml:space="preserve">Прошу перечислять </w:t>
      </w:r>
      <w:r w:rsidR="007064BE" w:rsidRPr="007064BE">
        <w:rPr>
          <w:color w:val="23212C"/>
          <w:sz w:val="26"/>
          <w:szCs w:val="26"/>
          <w:lang w:bidi="ru-RU"/>
        </w:rPr>
        <w:t>деньги:</w:t>
      </w:r>
    </w:p>
    <w:p w:rsidR="007064BE" w:rsidRPr="007064BE" w:rsidRDefault="007064BE" w:rsidP="007064BE">
      <w:pPr>
        <w:pBdr>
          <w:top w:val="single" w:sz="4" w:space="0" w:color="auto"/>
        </w:pBdr>
        <w:snapToGrid/>
        <w:spacing w:line="256" w:lineRule="auto"/>
        <w:jc w:val="center"/>
        <w:rPr>
          <w:color w:val="23212C"/>
          <w:lang w:bidi="ru-RU"/>
        </w:rPr>
      </w:pPr>
      <w:r w:rsidRPr="007064BE">
        <w:rPr>
          <w:iCs/>
          <w:color w:val="23212C"/>
          <w:lang w:bidi="ru-RU"/>
        </w:rPr>
        <w:t>(наименование банка с указанием лицевого счета получателя</w:t>
      </w:r>
      <w:r w:rsidRPr="007064BE">
        <w:rPr>
          <w:iCs/>
          <w:color w:val="23212C"/>
          <w:lang w:bidi="ru-RU"/>
        </w:rPr>
        <w:br/>
        <w:t>денежной компенсации)</w:t>
      </w:r>
    </w:p>
    <w:p w:rsidR="007064BE" w:rsidRPr="007064BE" w:rsidRDefault="007064BE" w:rsidP="00DB77BF">
      <w:pPr>
        <w:snapToGrid/>
        <w:spacing w:after="300" w:line="256" w:lineRule="auto"/>
        <w:ind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 xml:space="preserve">С Порядком выплаты денежной компенсации стоимости питания обучающихся 1-4 классов в муниципальных общеобразовательных учреждениях Беловского района Курской области, относящихся  к льготной категории, осваивающих образовательные программы с применением электронного обучения и дистанционных образовательных технологий., </w:t>
      </w:r>
      <w:proofErr w:type="gramStart"/>
      <w:r w:rsidRPr="007064BE">
        <w:rPr>
          <w:color w:val="23212C"/>
          <w:sz w:val="28"/>
          <w:szCs w:val="28"/>
          <w:lang w:bidi="ru-RU"/>
        </w:rPr>
        <w:t>ознакомлен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(а).</w:t>
      </w:r>
    </w:p>
    <w:p w:rsidR="007064BE" w:rsidRPr="007064BE" w:rsidRDefault="007064BE" w:rsidP="007064BE">
      <w:pPr>
        <w:snapToGrid/>
        <w:spacing w:after="300" w:line="256" w:lineRule="auto"/>
        <w:ind w:left="380"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>Перечень прилагаемых документов:</w:t>
      </w:r>
    </w:p>
    <w:p w:rsidR="007064BE" w:rsidRPr="007064BE" w:rsidRDefault="00DB77BF" w:rsidP="00DB77BF">
      <w:pPr>
        <w:tabs>
          <w:tab w:val="left" w:pos="426"/>
        </w:tabs>
        <w:snapToGrid/>
        <w:spacing w:line="256" w:lineRule="auto"/>
        <w:jc w:val="both"/>
        <w:rPr>
          <w:color w:val="23212C"/>
          <w:sz w:val="28"/>
          <w:szCs w:val="28"/>
          <w:lang w:bidi="ru-RU"/>
        </w:rPr>
      </w:pPr>
      <w:bookmarkStart w:id="6" w:name="bookmark64"/>
      <w:bookmarkEnd w:id="6"/>
      <w:r>
        <w:rPr>
          <w:color w:val="23212C"/>
          <w:sz w:val="28"/>
          <w:szCs w:val="28"/>
          <w:lang w:bidi="ru-RU"/>
        </w:rPr>
        <w:tab/>
        <w:t xml:space="preserve">1. </w:t>
      </w:r>
      <w:r w:rsidR="007064BE" w:rsidRPr="007064BE">
        <w:rPr>
          <w:color w:val="23212C"/>
          <w:sz w:val="28"/>
          <w:szCs w:val="28"/>
          <w:lang w:bidi="ru-RU"/>
        </w:rPr>
        <w:t>копия документа, удостоверяющего личность (паспорт) родителя (законного представителя);</w:t>
      </w:r>
    </w:p>
    <w:p w:rsidR="007064BE" w:rsidRPr="007064BE" w:rsidRDefault="00DB77BF" w:rsidP="00DB77BF">
      <w:pPr>
        <w:tabs>
          <w:tab w:val="left" w:pos="426"/>
        </w:tabs>
        <w:snapToGrid/>
        <w:spacing w:after="320" w:line="256" w:lineRule="auto"/>
        <w:rPr>
          <w:color w:val="23212C"/>
          <w:sz w:val="28"/>
          <w:szCs w:val="28"/>
          <w:lang w:bidi="ru-RU"/>
        </w:rPr>
      </w:pPr>
      <w:bookmarkStart w:id="7" w:name="bookmark65"/>
      <w:bookmarkEnd w:id="7"/>
      <w:r>
        <w:rPr>
          <w:color w:val="23212C"/>
          <w:sz w:val="28"/>
          <w:szCs w:val="28"/>
          <w:lang w:bidi="ru-RU"/>
        </w:rPr>
        <w:tab/>
        <w:t>2.</w:t>
      </w:r>
      <w:r w:rsidR="007064BE" w:rsidRPr="007064BE">
        <w:rPr>
          <w:color w:val="23212C"/>
          <w:sz w:val="28"/>
          <w:szCs w:val="28"/>
          <w:lang w:bidi="ru-RU"/>
        </w:rPr>
        <w:t>копия свидетельства о рождении (паспорта) ребенка;</w:t>
      </w:r>
    </w:p>
    <w:p w:rsidR="007064BE" w:rsidRPr="007064BE" w:rsidRDefault="007064BE" w:rsidP="00DB77BF">
      <w:pPr>
        <w:snapToGrid/>
        <w:spacing w:after="640" w:line="261" w:lineRule="auto"/>
        <w:ind w:firstLine="426"/>
        <w:jc w:val="both"/>
        <w:rPr>
          <w:color w:val="23212C"/>
          <w:sz w:val="28"/>
          <w:szCs w:val="28"/>
          <w:lang w:bidi="ru-RU"/>
        </w:rPr>
      </w:pPr>
      <w:proofErr w:type="gramStart"/>
      <w:r w:rsidRPr="007064BE">
        <w:rPr>
          <w:color w:val="23212C"/>
          <w:sz w:val="28"/>
          <w:szCs w:val="28"/>
          <w:lang w:bidi="ru-RU"/>
        </w:rPr>
        <w:t>Согласен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(согласна) на рассмотрение заявления на заседании комиссии общеобразовательного учреждения в мое отсутствие.</w:t>
      </w:r>
    </w:p>
    <w:p w:rsidR="007064BE" w:rsidRPr="007064BE" w:rsidRDefault="00B00606" w:rsidP="007064BE">
      <w:pPr>
        <w:snapToGrid/>
        <w:spacing w:after="320"/>
        <w:ind w:firstLine="220"/>
        <w:rPr>
          <w:color w:val="23212C"/>
          <w:sz w:val="26"/>
          <w:szCs w:val="26"/>
          <w:lang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8" o:spid="_x0000_s1030" type="#_x0000_t202" style="position:absolute;left:0;text-align:left;margin-left:403.5pt;margin-top:1pt;width:114pt;height:16.3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" filled="f" stroked="f">
            <v:textbox inset="0,0,0,0">
              <w:txbxContent>
                <w:p w:rsidR="00AB249F" w:rsidRDefault="00AB249F" w:rsidP="007064BE">
                  <w:pPr>
                    <w:pStyle w:val="12"/>
                    <w:spacing w:line="240" w:lineRule="auto"/>
                    <w:ind w:firstLine="0"/>
                  </w:pPr>
                  <w:r>
                    <w:rPr>
                      <w:i/>
                      <w:iCs/>
                    </w:rPr>
                    <w:t>(подпись заявителя)</w:t>
                  </w:r>
                </w:p>
              </w:txbxContent>
            </v:textbox>
            <w10:wrap type="square" side="left" anchorx="page"/>
          </v:shape>
        </w:pict>
      </w:r>
      <w:r w:rsidR="007064BE" w:rsidRPr="007064BE">
        <w:rPr>
          <w:i/>
          <w:iCs/>
          <w:color w:val="23212C"/>
          <w:sz w:val="26"/>
          <w:szCs w:val="26"/>
          <w:lang w:bidi="ru-RU"/>
        </w:rPr>
        <w:t>(дата подачи заявления)</w:t>
      </w:r>
    </w:p>
    <w:p w:rsidR="007064BE" w:rsidRPr="007064BE" w:rsidRDefault="007064BE" w:rsidP="007064BE">
      <w:pPr>
        <w:widowControl/>
        <w:snapToGrid/>
        <w:rPr>
          <w:color w:val="23212C"/>
          <w:sz w:val="26"/>
          <w:szCs w:val="26"/>
          <w:lang w:bidi="ru-RU"/>
        </w:rPr>
        <w:sectPr w:rsidR="007064BE" w:rsidRPr="007064BE" w:rsidSect="007064BE">
          <w:pgSz w:w="11900" w:h="16840"/>
          <w:pgMar w:top="1134" w:right="1247" w:bottom="1134" w:left="1531" w:header="917" w:footer="298" w:gutter="0"/>
          <w:cols w:space="720"/>
        </w:sectPr>
      </w:pPr>
    </w:p>
    <w:p w:rsidR="007064BE" w:rsidRPr="007064BE" w:rsidRDefault="00B00606" w:rsidP="007064BE">
      <w:pPr>
        <w:snapToGrid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noProof/>
        </w:rPr>
        <w:lastRenderedPageBreak/>
        <w:pict>
          <v:rect id="Shape 10" o:spid="_x0000_s1029" style="position:absolute;margin-left:0;margin-top:0;width:595pt;height:8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" fillcolor="#fefefe" stroked="f">
            <v:path arrowok="t"/>
            <o:lock v:ext="edit" rotation="t" position="t"/>
            <w10:wrap anchorx="page" anchory="page"/>
          </v:rect>
        </w:pict>
      </w:r>
    </w:p>
    <w:p w:rsidR="007064BE" w:rsidRPr="007064BE" w:rsidRDefault="007064BE" w:rsidP="007064BE">
      <w:pPr>
        <w:snapToGrid/>
        <w:spacing w:after="320" w:line="256" w:lineRule="auto"/>
        <w:ind w:right="36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Приложение №2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DB77BF" w:rsidRPr="00DB77BF" w:rsidRDefault="00DB77BF" w:rsidP="00DB77BF">
      <w:pPr>
        <w:pBdr>
          <w:bottom w:val="single" w:sz="4" w:space="0" w:color="auto"/>
        </w:pBdr>
        <w:snapToGrid/>
        <w:ind w:right="180"/>
        <w:rPr>
          <w:bCs/>
          <w:color w:val="23212C"/>
          <w:sz w:val="24"/>
          <w:szCs w:val="24"/>
          <w:lang w:bidi="ru-RU"/>
        </w:rPr>
      </w:pPr>
    </w:p>
    <w:p w:rsidR="00DB77BF" w:rsidRPr="00DB77BF" w:rsidRDefault="00DB77BF" w:rsidP="00DB77BF">
      <w:pPr>
        <w:pBdr>
          <w:bottom w:val="single" w:sz="4" w:space="0" w:color="auto"/>
        </w:pBdr>
        <w:snapToGrid/>
        <w:ind w:right="180"/>
        <w:jc w:val="right"/>
        <w:rPr>
          <w:bCs/>
          <w:color w:val="23212C"/>
          <w:sz w:val="24"/>
          <w:szCs w:val="24"/>
          <w:lang w:bidi="ru-RU"/>
        </w:rPr>
      </w:pPr>
      <w:r w:rsidRPr="00DB77BF">
        <w:rPr>
          <w:bCs/>
          <w:color w:val="23212C"/>
          <w:sz w:val="24"/>
          <w:szCs w:val="24"/>
          <w:lang w:bidi="ru-RU"/>
        </w:rPr>
        <w:t>Директору</w:t>
      </w:r>
    </w:p>
    <w:p w:rsidR="00DB77BF" w:rsidRDefault="00DB77BF" w:rsidP="00DB77BF">
      <w:pPr>
        <w:pBdr>
          <w:bottom w:val="single" w:sz="4" w:space="0" w:color="auto"/>
        </w:pBdr>
        <w:snapToGrid/>
        <w:ind w:right="180"/>
        <w:rPr>
          <w:bCs/>
          <w:color w:val="23212C"/>
          <w:sz w:val="24"/>
          <w:szCs w:val="24"/>
          <w:lang w:bidi="ru-RU"/>
        </w:rPr>
      </w:pPr>
    </w:p>
    <w:p w:rsidR="007064BE" w:rsidRDefault="00DB77BF" w:rsidP="00DB77BF">
      <w:pPr>
        <w:pBdr>
          <w:bottom w:val="single" w:sz="4" w:space="0" w:color="auto"/>
        </w:pBdr>
        <w:snapToGrid/>
        <w:ind w:right="360"/>
        <w:jc w:val="right"/>
        <w:rPr>
          <w:color w:val="23212C"/>
          <w:lang w:bidi="ru-RU"/>
        </w:rPr>
      </w:pPr>
      <w:r w:rsidRPr="00DB77BF">
        <w:rPr>
          <w:color w:val="23212C"/>
          <w:lang w:bidi="ru-RU"/>
        </w:rPr>
        <w:t xml:space="preserve"> </w:t>
      </w:r>
      <w:r w:rsidR="007064BE" w:rsidRPr="007064BE">
        <w:rPr>
          <w:color w:val="23212C"/>
          <w:lang w:bidi="ru-RU"/>
        </w:rPr>
        <w:t>(наименование образовательного учреждения)</w:t>
      </w:r>
    </w:p>
    <w:p w:rsidR="00DB77BF" w:rsidRPr="00DB77BF" w:rsidRDefault="00DB77BF" w:rsidP="007064BE">
      <w:pPr>
        <w:pBdr>
          <w:bottom w:val="single" w:sz="4" w:space="0" w:color="auto"/>
        </w:pBdr>
        <w:snapToGrid/>
        <w:spacing w:after="620" w:line="256" w:lineRule="auto"/>
        <w:ind w:right="360"/>
        <w:jc w:val="right"/>
        <w:rPr>
          <w:color w:val="23212C"/>
          <w:lang w:bidi="ru-RU"/>
        </w:rPr>
      </w:pPr>
    </w:p>
    <w:p w:rsidR="007064BE" w:rsidRPr="007064BE" w:rsidRDefault="007064BE" w:rsidP="007064BE">
      <w:pPr>
        <w:tabs>
          <w:tab w:val="left" w:leader="underscore" w:pos="4478"/>
        </w:tabs>
        <w:snapToGrid/>
        <w:ind w:right="36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от</w:t>
      </w:r>
      <w:r w:rsidRPr="007064BE">
        <w:rPr>
          <w:color w:val="23212C"/>
          <w:sz w:val="26"/>
          <w:szCs w:val="26"/>
          <w:lang w:bidi="ru-RU"/>
        </w:rPr>
        <w:tab/>
      </w:r>
    </w:p>
    <w:p w:rsidR="007064BE" w:rsidRPr="00DB77BF" w:rsidRDefault="007064BE" w:rsidP="00DB77BF">
      <w:pPr>
        <w:pBdr>
          <w:bottom w:val="single" w:sz="4" w:space="0" w:color="auto"/>
        </w:pBdr>
        <w:snapToGrid/>
        <w:ind w:right="360"/>
        <w:jc w:val="right"/>
        <w:rPr>
          <w:color w:val="23212C"/>
          <w:lang w:bidi="ru-RU"/>
        </w:rPr>
      </w:pPr>
      <w:proofErr w:type="gramStart"/>
      <w:r w:rsidRPr="007064BE">
        <w:rPr>
          <w:color w:val="23212C"/>
          <w:lang w:bidi="ru-RU"/>
        </w:rPr>
        <w:t>(Ф.И.О. род</w:t>
      </w:r>
      <w:r w:rsidR="00DB77BF" w:rsidRPr="00DB77BF">
        <w:rPr>
          <w:color w:val="23212C"/>
          <w:lang w:bidi="ru-RU"/>
        </w:rPr>
        <w:t>ителя (законного представителя)</w:t>
      </w:r>
      <w:proofErr w:type="gramEnd"/>
    </w:p>
    <w:p w:rsidR="00DB77BF" w:rsidRPr="007064BE" w:rsidRDefault="00DB77BF" w:rsidP="00DB77BF">
      <w:pPr>
        <w:pBdr>
          <w:bottom w:val="single" w:sz="4" w:space="0" w:color="auto"/>
        </w:pBdr>
        <w:snapToGrid/>
        <w:ind w:right="36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after="960"/>
        <w:ind w:right="360"/>
        <w:jc w:val="right"/>
        <w:rPr>
          <w:color w:val="23212C"/>
          <w:sz w:val="26"/>
          <w:szCs w:val="26"/>
          <w:lang w:bidi="ru-RU"/>
        </w:rPr>
      </w:pPr>
      <w:proofErr w:type="gramStart"/>
      <w:r w:rsidRPr="007064BE">
        <w:rPr>
          <w:color w:val="23212C"/>
          <w:sz w:val="26"/>
          <w:szCs w:val="26"/>
          <w:lang w:bidi="ru-RU"/>
        </w:rPr>
        <w:t>Проживающего</w:t>
      </w:r>
      <w:proofErr w:type="gramEnd"/>
      <w:r w:rsidRPr="007064BE">
        <w:rPr>
          <w:color w:val="23212C"/>
          <w:sz w:val="26"/>
          <w:szCs w:val="26"/>
          <w:lang w:bidi="ru-RU"/>
        </w:rPr>
        <w:t xml:space="preserve"> по адресу:</w:t>
      </w:r>
    </w:p>
    <w:p w:rsidR="007064BE" w:rsidRPr="007064BE" w:rsidRDefault="007064BE" w:rsidP="00DB77BF">
      <w:pPr>
        <w:snapToGrid/>
        <w:spacing w:line="256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ЗАЯВЛЕНИЕ</w:t>
      </w:r>
    </w:p>
    <w:p w:rsidR="007064BE" w:rsidRPr="007064BE" w:rsidRDefault="007064BE" w:rsidP="00DB77BF">
      <w:pPr>
        <w:snapToGrid/>
        <w:spacing w:line="256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об обеспечении продуктовым наборам за питание</w:t>
      </w:r>
    </w:p>
    <w:p w:rsidR="007064BE" w:rsidRPr="007064BE" w:rsidRDefault="007064BE" w:rsidP="00DB77BF">
      <w:pPr>
        <w:snapToGrid/>
        <w:spacing w:after="320" w:line="256" w:lineRule="auto"/>
        <w:ind w:left="660" w:firstLine="240"/>
        <w:jc w:val="center"/>
        <w:rPr>
          <w:bCs/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обучающего </w:t>
      </w:r>
      <w:r w:rsidRPr="007064BE">
        <w:rPr>
          <w:bCs/>
          <w:color w:val="23212C"/>
          <w:sz w:val="26"/>
          <w:szCs w:val="26"/>
          <w:lang w:bidi="ru-RU"/>
        </w:rPr>
        <w:t>1-4 классов, относящегося  к льготной категории, осваивающего образовательные программы с применением электронного обучения и дистанционных образовательных технологий.</w:t>
      </w:r>
    </w:p>
    <w:p w:rsidR="007064BE" w:rsidRPr="007064BE" w:rsidRDefault="007064BE" w:rsidP="00DB77BF">
      <w:pPr>
        <w:snapToGrid/>
        <w:spacing w:line="256" w:lineRule="auto"/>
        <w:ind w:left="660" w:firstLine="240"/>
        <w:jc w:val="both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Я,</w:t>
      </w:r>
      <w:r w:rsidRPr="007064BE">
        <w:rPr>
          <w:color w:val="593C46"/>
          <w:sz w:val="26"/>
          <w:szCs w:val="26"/>
          <w:lang w:bidi="ru-RU"/>
        </w:rPr>
        <w:tab/>
      </w:r>
      <w:r w:rsidR="00DB77BF">
        <w:rPr>
          <w:color w:val="593C46"/>
          <w:sz w:val="26"/>
          <w:szCs w:val="26"/>
          <w:lang w:bidi="ru-RU"/>
        </w:rPr>
        <w:t>_________________________________________________________</w:t>
      </w:r>
    </w:p>
    <w:p w:rsidR="007064BE" w:rsidRDefault="007064BE" w:rsidP="00DB77BF">
      <w:pPr>
        <w:pBdr>
          <w:bottom w:val="single" w:sz="4" w:space="0" w:color="auto"/>
        </w:pBdr>
        <w:snapToGrid/>
        <w:spacing w:line="261" w:lineRule="auto"/>
        <w:jc w:val="center"/>
        <w:rPr>
          <w:iCs/>
          <w:color w:val="23212C"/>
          <w:lang w:bidi="ru-RU"/>
        </w:rPr>
      </w:pPr>
      <w:proofErr w:type="gramStart"/>
      <w:r w:rsidRPr="007064BE">
        <w:rPr>
          <w:iCs/>
          <w:color w:val="23212C"/>
          <w:lang w:bidi="ru-RU"/>
        </w:rPr>
        <w:t>(Ф.И.О. род</w:t>
      </w:r>
      <w:r w:rsidR="00DB77BF">
        <w:rPr>
          <w:iCs/>
          <w:color w:val="23212C"/>
          <w:lang w:bidi="ru-RU"/>
        </w:rPr>
        <w:t>ителя (законного представителя)</w:t>
      </w:r>
      <w:proofErr w:type="gramEnd"/>
    </w:p>
    <w:p w:rsidR="00DB77BF" w:rsidRDefault="00DB77BF" w:rsidP="00DB77BF">
      <w:pPr>
        <w:pBdr>
          <w:bottom w:val="single" w:sz="4" w:space="0" w:color="auto"/>
        </w:pBdr>
        <w:snapToGrid/>
        <w:spacing w:line="261" w:lineRule="auto"/>
        <w:jc w:val="center"/>
        <w:rPr>
          <w:iCs/>
          <w:color w:val="23212C"/>
          <w:lang w:bidi="ru-RU"/>
        </w:rPr>
      </w:pPr>
    </w:p>
    <w:p w:rsidR="00DB77BF" w:rsidRDefault="00DB77BF" w:rsidP="007064BE">
      <w:pPr>
        <w:tabs>
          <w:tab w:val="left" w:leader="underscore" w:pos="9242"/>
        </w:tabs>
        <w:snapToGrid/>
        <w:spacing w:after="320"/>
        <w:ind w:left="180" w:firstLine="720"/>
        <w:jc w:val="both"/>
        <w:rPr>
          <w:color w:val="23212C"/>
          <w:sz w:val="26"/>
          <w:szCs w:val="26"/>
          <w:lang w:bidi="ru-RU"/>
        </w:rPr>
      </w:pPr>
    </w:p>
    <w:p w:rsidR="00DB77BF" w:rsidRDefault="007064BE" w:rsidP="00DB77BF">
      <w:pPr>
        <w:tabs>
          <w:tab w:val="left" w:leader="underscore" w:pos="9242"/>
        </w:tabs>
        <w:snapToGrid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прошу обеспечить продуктовым набором за питание моего сына (моей дочери)</w:t>
      </w:r>
    </w:p>
    <w:p w:rsidR="00DB77BF" w:rsidRDefault="00DB77BF" w:rsidP="00DB77BF">
      <w:pPr>
        <w:tabs>
          <w:tab w:val="left" w:leader="underscore" w:pos="9242"/>
        </w:tabs>
        <w:snapToGrid/>
        <w:jc w:val="center"/>
        <w:rPr>
          <w:color w:val="23212C"/>
          <w:sz w:val="26"/>
          <w:szCs w:val="26"/>
          <w:lang w:bidi="ru-RU"/>
        </w:rPr>
      </w:pPr>
      <w:r>
        <w:rPr>
          <w:color w:val="23212C"/>
          <w:sz w:val="26"/>
          <w:szCs w:val="26"/>
          <w:lang w:bidi="ru-RU"/>
        </w:rPr>
        <w:t>___________________________________________________________________</w:t>
      </w:r>
    </w:p>
    <w:p w:rsidR="007064BE" w:rsidRDefault="007064BE" w:rsidP="00DB77BF">
      <w:pPr>
        <w:tabs>
          <w:tab w:val="left" w:leader="underscore" w:pos="9242"/>
        </w:tabs>
        <w:snapToGrid/>
        <w:ind w:left="180" w:firstLine="720"/>
        <w:jc w:val="center"/>
        <w:rPr>
          <w:i/>
          <w:iCs/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(Ф.И.О.)</w:t>
      </w:r>
    </w:p>
    <w:p w:rsidR="00DB77BF" w:rsidRPr="007064BE" w:rsidRDefault="00DB77BF" w:rsidP="00DB77BF">
      <w:pPr>
        <w:tabs>
          <w:tab w:val="left" w:leader="underscore" w:pos="9242"/>
        </w:tabs>
        <w:snapToGrid/>
        <w:ind w:left="180" w:firstLine="720"/>
        <w:jc w:val="center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line="261" w:lineRule="auto"/>
        <w:ind w:left="180"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 xml:space="preserve">из числа обучающихся из малоимущих и (или) многодетных семей, из числа детей-сирот и детей, оставшихся без попечения родителей, а также обучающихся с ограниченными возможностями здоровья, обучающихся, один из родителей </w:t>
      </w:r>
      <w:proofErr w:type="gramStart"/>
      <w:r w:rsidRPr="007064BE">
        <w:rPr>
          <w:color w:val="23212C"/>
          <w:sz w:val="28"/>
          <w:szCs w:val="28"/>
          <w:lang w:bidi="ru-RU"/>
        </w:rPr>
        <w:t xml:space="preserve">( </w:t>
      </w:r>
      <w:proofErr w:type="gramEnd"/>
      <w:r w:rsidRPr="007064BE">
        <w:rPr>
          <w:color w:val="23212C"/>
          <w:sz w:val="28"/>
          <w:szCs w:val="28"/>
          <w:lang w:bidi="ru-RU"/>
        </w:rPr>
        <w:t>законных представителей) которых участвует в проведении специальной военной операции получающих образование в общеобразовательной организации, в форме денежной компенсации из средств местного бюджета.</w:t>
      </w:r>
    </w:p>
    <w:p w:rsidR="007064BE" w:rsidRDefault="007064BE" w:rsidP="00DB77BF">
      <w:pPr>
        <w:pBdr>
          <w:bottom w:val="single" w:sz="4" w:space="0" w:color="auto"/>
        </w:pBdr>
        <w:snapToGrid/>
        <w:spacing w:before="240"/>
        <w:ind w:firstLine="880"/>
        <w:jc w:val="both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Прошу продуктовый набор предоставить по адресу:</w:t>
      </w:r>
      <w:r w:rsidR="00DB77BF">
        <w:rPr>
          <w:color w:val="23212C"/>
          <w:sz w:val="26"/>
          <w:szCs w:val="26"/>
          <w:lang w:bidi="ru-RU"/>
        </w:rPr>
        <w:t>________________</w:t>
      </w:r>
    </w:p>
    <w:p w:rsidR="00DB77BF" w:rsidRDefault="00DB77BF" w:rsidP="00DB77BF">
      <w:pPr>
        <w:pBdr>
          <w:bottom w:val="single" w:sz="4" w:space="0" w:color="auto"/>
        </w:pBdr>
        <w:snapToGrid/>
        <w:spacing w:before="240"/>
        <w:ind w:firstLine="880"/>
        <w:jc w:val="both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pBdr>
          <w:top w:val="single" w:sz="4" w:space="0" w:color="auto"/>
        </w:pBdr>
        <w:snapToGrid/>
        <w:spacing w:line="256" w:lineRule="auto"/>
        <w:ind w:left="1240"/>
        <w:rPr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(указать адрес места предоставления продуктового набора)</w:t>
      </w:r>
    </w:p>
    <w:p w:rsidR="007064BE" w:rsidRPr="007064BE" w:rsidRDefault="007064BE" w:rsidP="007064BE">
      <w:pPr>
        <w:snapToGrid/>
        <w:spacing w:after="320" w:line="256" w:lineRule="auto"/>
        <w:ind w:left="180"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i/>
          <w:iCs/>
          <w:color w:val="23212C"/>
          <w:sz w:val="28"/>
          <w:szCs w:val="28"/>
          <w:lang w:bidi="ru-RU"/>
        </w:rPr>
        <w:t>С</w:t>
      </w:r>
      <w:r w:rsidRPr="007064BE">
        <w:rPr>
          <w:color w:val="23212C"/>
          <w:sz w:val="28"/>
          <w:szCs w:val="28"/>
          <w:lang w:bidi="ru-RU"/>
        </w:rPr>
        <w:t xml:space="preserve"> Порядком </w:t>
      </w:r>
      <w:r w:rsidRPr="007064BE">
        <w:rPr>
          <w:bCs/>
          <w:color w:val="23212C"/>
          <w:sz w:val="28"/>
          <w:szCs w:val="28"/>
          <w:lang w:bidi="ru-RU"/>
        </w:rPr>
        <w:t xml:space="preserve">выплаты денежной компенсации стоимости питания обучающихся 1-4 классов в муниципальных общеобразовательных учреждениях Беловского района Курской области, относящихся  к льготной категории, осваивающих образовательные программы с применением электронного обучения и дистанционных образовательных технологий </w:t>
      </w:r>
      <w:proofErr w:type="gramStart"/>
      <w:r w:rsidRPr="007064BE">
        <w:rPr>
          <w:color w:val="23212C"/>
          <w:sz w:val="28"/>
          <w:szCs w:val="28"/>
          <w:lang w:bidi="ru-RU"/>
        </w:rPr>
        <w:t>ознакомлен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(а).</w:t>
      </w:r>
    </w:p>
    <w:p w:rsidR="007064BE" w:rsidRPr="007064BE" w:rsidRDefault="007064BE" w:rsidP="007064BE">
      <w:pPr>
        <w:snapToGrid/>
        <w:spacing w:line="268" w:lineRule="auto"/>
        <w:ind w:firstLine="900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>Перечень прилагаемых документов:</w:t>
      </w:r>
    </w:p>
    <w:p w:rsidR="007064BE" w:rsidRPr="007064BE" w:rsidRDefault="00DB77BF" w:rsidP="00DB77BF">
      <w:pPr>
        <w:tabs>
          <w:tab w:val="left" w:pos="709"/>
        </w:tabs>
        <w:snapToGrid/>
        <w:spacing w:line="276" w:lineRule="auto"/>
        <w:jc w:val="both"/>
        <w:rPr>
          <w:color w:val="23212C"/>
          <w:sz w:val="28"/>
          <w:szCs w:val="28"/>
          <w:lang w:bidi="ru-RU"/>
        </w:rPr>
      </w:pPr>
      <w:bookmarkStart w:id="8" w:name="bookmark66"/>
      <w:bookmarkEnd w:id="8"/>
      <w:r>
        <w:rPr>
          <w:color w:val="23212C"/>
          <w:sz w:val="28"/>
          <w:szCs w:val="28"/>
          <w:lang w:bidi="ru-RU"/>
        </w:rPr>
        <w:tab/>
        <w:t xml:space="preserve">1. </w:t>
      </w:r>
      <w:r w:rsidR="007064BE" w:rsidRPr="007064BE">
        <w:rPr>
          <w:color w:val="23212C"/>
          <w:sz w:val="28"/>
          <w:szCs w:val="28"/>
          <w:lang w:bidi="ru-RU"/>
        </w:rPr>
        <w:t>копия документа, удостоверяющего личность (паспорт) родителя (законного представителя);</w:t>
      </w:r>
    </w:p>
    <w:p w:rsidR="007064BE" w:rsidRPr="007064BE" w:rsidRDefault="00DB77BF" w:rsidP="00DB77BF">
      <w:pPr>
        <w:tabs>
          <w:tab w:val="left" w:pos="709"/>
        </w:tabs>
        <w:snapToGrid/>
        <w:spacing w:after="300" w:line="268" w:lineRule="auto"/>
        <w:rPr>
          <w:color w:val="23212C"/>
          <w:sz w:val="28"/>
          <w:szCs w:val="28"/>
          <w:lang w:bidi="ru-RU"/>
        </w:rPr>
      </w:pPr>
      <w:bookmarkStart w:id="9" w:name="bookmark67"/>
      <w:bookmarkEnd w:id="9"/>
      <w:r>
        <w:rPr>
          <w:color w:val="23212C"/>
          <w:sz w:val="28"/>
          <w:szCs w:val="28"/>
          <w:lang w:bidi="ru-RU"/>
        </w:rPr>
        <w:tab/>
        <w:t>2.</w:t>
      </w:r>
      <w:r w:rsidR="007064BE" w:rsidRPr="007064BE">
        <w:rPr>
          <w:color w:val="23212C"/>
          <w:sz w:val="28"/>
          <w:szCs w:val="28"/>
          <w:lang w:bidi="ru-RU"/>
        </w:rPr>
        <w:t>копия свидетельства о рождении (паспорта) ребенка;</w:t>
      </w:r>
    </w:p>
    <w:p w:rsidR="007064BE" w:rsidRPr="007064BE" w:rsidRDefault="00B00606" w:rsidP="00DB77BF">
      <w:pPr>
        <w:snapToGrid/>
        <w:spacing w:after="640" w:line="261" w:lineRule="auto"/>
        <w:ind w:left="200" w:firstLine="700"/>
        <w:jc w:val="both"/>
        <w:rPr>
          <w:color w:val="23212C"/>
          <w:sz w:val="28"/>
          <w:szCs w:val="28"/>
          <w:lang w:bidi="ru-RU"/>
        </w:rPr>
      </w:pPr>
      <w:r>
        <w:rPr>
          <w:noProof/>
          <w:sz w:val="28"/>
          <w:szCs w:val="28"/>
        </w:rPr>
        <w:pict>
          <v:shape id="Shape 11" o:spid="_x0000_s1028" type="#_x0000_t202" style="position:absolute;left:0;text-align:left;margin-left:399.55pt;margin-top:65pt;width:114pt;height:16.1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" filled="f" stroked="f">
            <v:textbox inset="0,0,0,0">
              <w:txbxContent>
                <w:p w:rsidR="00AB249F" w:rsidRDefault="00AB249F" w:rsidP="007064BE">
                  <w:pPr>
                    <w:pStyle w:val="12"/>
                    <w:spacing w:line="240" w:lineRule="auto"/>
                    <w:ind w:firstLine="0"/>
                  </w:pPr>
                  <w:r>
                    <w:rPr>
                      <w:i/>
                      <w:iCs/>
                    </w:rPr>
                    <w:t>(подпись заявителя)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="007064BE" w:rsidRPr="007064BE">
        <w:rPr>
          <w:color w:val="23212C"/>
          <w:sz w:val="28"/>
          <w:szCs w:val="28"/>
          <w:lang w:bidi="ru-RU"/>
        </w:rPr>
        <w:t>Согласен</w:t>
      </w:r>
      <w:proofErr w:type="gramEnd"/>
      <w:r w:rsidR="007064BE" w:rsidRPr="007064BE">
        <w:rPr>
          <w:color w:val="23212C"/>
          <w:sz w:val="28"/>
          <w:szCs w:val="28"/>
          <w:lang w:bidi="ru-RU"/>
        </w:rPr>
        <w:t xml:space="preserve"> (согласна) на рассмотрение заявления на заседании комиссии об</w:t>
      </w:r>
      <w:r w:rsidR="00DB77BF">
        <w:rPr>
          <w:color w:val="23212C"/>
          <w:sz w:val="28"/>
          <w:szCs w:val="28"/>
          <w:lang w:bidi="ru-RU"/>
        </w:rPr>
        <w:t>щеобразовательного учреждения в  м</w:t>
      </w:r>
      <w:r w:rsidR="007064BE" w:rsidRPr="007064BE">
        <w:rPr>
          <w:color w:val="23212C"/>
          <w:sz w:val="28"/>
          <w:szCs w:val="28"/>
          <w:lang w:bidi="ru-RU"/>
        </w:rPr>
        <w:t>ое отсутствие.</w:t>
      </w:r>
    </w:p>
    <w:p w:rsidR="007064BE" w:rsidRPr="007064BE" w:rsidRDefault="007064BE" w:rsidP="007064BE">
      <w:pPr>
        <w:snapToGrid/>
        <w:spacing w:after="480"/>
        <w:ind w:firstLine="200"/>
        <w:rPr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(дата подачи заявления)</w:t>
      </w:r>
    </w:p>
    <w:p w:rsidR="007064BE" w:rsidRPr="007064BE" w:rsidRDefault="007064BE" w:rsidP="007064BE">
      <w:pPr>
        <w:widowControl/>
        <w:snapToGrid/>
        <w:rPr>
          <w:color w:val="23212C"/>
          <w:sz w:val="26"/>
          <w:szCs w:val="26"/>
          <w:lang w:bidi="ru-RU"/>
        </w:rPr>
        <w:sectPr w:rsidR="007064BE" w:rsidRPr="007064BE" w:rsidSect="007064BE">
          <w:pgSz w:w="11900" w:h="16840"/>
          <w:pgMar w:top="1134" w:right="1247" w:bottom="1134" w:left="1531" w:header="869" w:footer="370" w:gutter="0"/>
          <w:cols w:space="720"/>
        </w:sectPr>
      </w:pPr>
    </w:p>
    <w:p w:rsidR="007064BE" w:rsidRPr="007064BE" w:rsidRDefault="007064BE" w:rsidP="007064BE">
      <w:pPr>
        <w:snapToGrid/>
        <w:spacing w:after="320" w:line="256" w:lineRule="auto"/>
        <w:ind w:right="42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lastRenderedPageBreak/>
        <w:t xml:space="preserve">Приложение №3 </w:t>
      </w:r>
      <w:bookmarkStart w:id="10" w:name="bookmark70"/>
      <w:bookmarkStart w:id="11" w:name="bookmark69"/>
      <w:bookmarkStart w:id="12" w:name="bookmark68"/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</w:p>
    <w:p w:rsidR="007064BE" w:rsidRPr="007064BE" w:rsidRDefault="007064BE" w:rsidP="007064BE">
      <w:pPr>
        <w:snapToGrid/>
        <w:spacing w:after="320" w:line="256" w:lineRule="auto"/>
        <w:ind w:right="42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РЕКОМЕНДУЕМЫЙ СРЕДНЕСУТОЧНЫЙ НАБОР ПРОДУКТОВ ДЛЯ ФОРМИРОВАНИЯ ПРОДУКТОВОГО НАБОРА</w:t>
      </w:r>
      <w:bookmarkEnd w:id="10"/>
      <w:bookmarkEnd w:id="11"/>
      <w:bookmarkEnd w:id="12"/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571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3" w:name="bookmark71"/>
      <w:bookmarkEnd w:id="13"/>
      <w:r w:rsidRPr="007064BE">
        <w:rPr>
          <w:color w:val="23212C"/>
          <w:sz w:val="26"/>
          <w:szCs w:val="26"/>
          <w:lang w:bidi="ru-RU"/>
        </w:rPr>
        <w:t>Мука пшеничная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571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4" w:name="bookmark72"/>
      <w:bookmarkEnd w:id="14"/>
      <w:r w:rsidRPr="007064BE">
        <w:rPr>
          <w:color w:val="23212C"/>
          <w:sz w:val="26"/>
          <w:szCs w:val="26"/>
          <w:lang w:bidi="ru-RU"/>
        </w:rPr>
        <w:t>Крупы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571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5" w:name="bookmark73"/>
      <w:bookmarkEnd w:id="15"/>
      <w:r w:rsidRPr="007064BE">
        <w:rPr>
          <w:color w:val="23212C"/>
          <w:sz w:val="26"/>
          <w:szCs w:val="26"/>
          <w:lang w:bidi="ru-RU"/>
        </w:rPr>
        <w:t>Макаронные изделия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571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16" w:name="bookmark74"/>
      <w:bookmarkEnd w:id="16"/>
      <w:proofErr w:type="gramStart"/>
      <w:r w:rsidRPr="007064BE">
        <w:rPr>
          <w:color w:val="23212C"/>
          <w:sz w:val="26"/>
          <w:szCs w:val="26"/>
          <w:lang w:bidi="ru-RU"/>
        </w:rPr>
        <w:t>Бобовые</w:t>
      </w:r>
      <w:proofErr w:type="gramEnd"/>
      <w:r w:rsidRPr="007064BE">
        <w:rPr>
          <w:color w:val="23212C"/>
          <w:sz w:val="26"/>
          <w:szCs w:val="26"/>
          <w:lang w:bidi="ru-RU"/>
        </w:rPr>
        <w:t>: горошек зеленый консервированный, фасоль в собственном соку консервированная, кукуруза консервированная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2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17" w:name="bookmark75"/>
      <w:bookmarkEnd w:id="17"/>
      <w:r w:rsidRPr="007064BE">
        <w:rPr>
          <w:color w:val="3E3D47"/>
          <w:sz w:val="26"/>
          <w:szCs w:val="26"/>
          <w:lang w:bidi="ru-RU"/>
        </w:rPr>
        <w:t xml:space="preserve">Соки </w:t>
      </w:r>
      <w:r w:rsidRPr="007064BE">
        <w:rPr>
          <w:color w:val="23212C"/>
          <w:sz w:val="26"/>
          <w:szCs w:val="26"/>
          <w:lang w:bidi="ru-RU"/>
        </w:rPr>
        <w:t xml:space="preserve">плодовые (фруктовые) и овощные, нектары, </w:t>
      </w:r>
      <w:proofErr w:type="spellStart"/>
      <w:r w:rsidRPr="007064BE">
        <w:rPr>
          <w:color w:val="23212C"/>
          <w:sz w:val="26"/>
          <w:szCs w:val="26"/>
          <w:lang w:bidi="ru-RU"/>
        </w:rPr>
        <w:t>инстантные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 витаминизированные напитки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2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8" w:name="bookmark76"/>
      <w:bookmarkEnd w:id="18"/>
      <w:r w:rsidRPr="007064BE">
        <w:rPr>
          <w:color w:val="23212C"/>
          <w:sz w:val="26"/>
          <w:szCs w:val="26"/>
          <w:lang w:bidi="ru-RU"/>
        </w:rPr>
        <w:t>Фрукты сухие и свежие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2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9" w:name="bookmark77"/>
      <w:bookmarkEnd w:id="19"/>
      <w:r w:rsidRPr="007064BE">
        <w:rPr>
          <w:color w:val="23212C"/>
          <w:sz w:val="26"/>
          <w:szCs w:val="26"/>
          <w:lang w:bidi="ru-RU"/>
        </w:rPr>
        <w:t>Сахар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2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20" w:name="bookmark78"/>
      <w:bookmarkEnd w:id="20"/>
      <w:r w:rsidRPr="007064BE">
        <w:rPr>
          <w:color w:val="23212C"/>
          <w:sz w:val="26"/>
          <w:szCs w:val="26"/>
          <w:lang w:bidi="ru-RU"/>
        </w:rPr>
        <w:t xml:space="preserve">Мучные кондитерские изделия промышленного (печенье, вафли, </w:t>
      </w:r>
      <w:proofErr w:type="spellStart"/>
      <w:r w:rsidRPr="007064BE">
        <w:rPr>
          <w:color w:val="23212C"/>
          <w:sz w:val="26"/>
          <w:szCs w:val="26"/>
          <w:lang w:bidi="ru-RU"/>
        </w:rPr>
        <w:t>миникексы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, пряники) и собственного производства, в </w:t>
      </w:r>
      <w:proofErr w:type="spellStart"/>
      <w:r w:rsidRPr="007064BE">
        <w:rPr>
          <w:color w:val="23212C"/>
          <w:sz w:val="26"/>
          <w:szCs w:val="26"/>
          <w:lang w:bidi="ru-RU"/>
        </w:rPr>
        <w:t>т.ч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. обогащенные </w:t>
      </w:r>
      <w:proofErr w:type="spellStart"/>
      <w:r w:rsidRPr="007064BE">
        <w:rPr>
          <w:color w:val="23212C"/>
          <w:sz w:val="26"/>
          <w:szCs w:val="26"/>
          <w:lang w:bidi="ru-RU"/>
        </w:rPr>
        <w:t>микронуклиентами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 (витаминизированные)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2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21" w:name="bookmark79"/>
      <w:bookmarkEnd w:id="21"/>
      <w:r w:rsidRPr="007064BE">
        <w:rPr>
          <w:color w:val="23212C"/>
          <w:sz w:val="26"/>
          <w:szCs w:val="26"/>
          <w:lang w:bidi="ru-RU"/>
        </w:rPr>
        <w:t>Чай, какао - напиток или кофейный напиток с сахаром, в том числе с молоком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2" w:name="bookmark80"/>
      <w:bookmarkEnd w:id="22"/>
      <w:r w:rsidRPr="007064BE">
        <w:rPr>
          <w:color w:val="23212C"/>
          <w:sz w:val="26"/>
          <w:szCs w:val="26"/>
          <w:lang w:bidi="ru-RU"/>
        </w:rPr>
        <w:t>Мясо говядина (консервы мясные)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3" w:name="bookmark81"/>
      <w:bookmarkEnd w:id="23"/>
      <w:r w:rsidRPr="007064BE">
        <w:rPr>
          <w:color w:val="23212C"/>
          <w:sz w:val="26"/>
          <w:szCs w:val="26"/>
          <w:lang w:bidi="ru-RU"/>
        </w:rPr>
        <w:t>Мясо куриное (консервы куриные)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4" w:name="bookmark82"/>
      <w:bookmarkEnd w:id="24"/>
      <w:r w:rsidRPr="007064BE">
        <w:rPr>
          <w:color w:val="23212C"/>
          <w:sz w:val="26"/>
          <w:szCs w:val="26"/>
          <w:lang w:bidi="ru-RU"/>
        </w:rPr>
        <w:t>Рыба (консервы рыбные)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5" w:name="bookmark83"/>
      <w:bookmarkEnd w:id="25"/>
      <w:r w:rsidRPr="007064BE">
        <w:rPr>
          <w:color w:val="23212C"/>
          <w:sz w:val="26"/>
          <w:szCs w:val="26"/>
          <w:lang w:bidi="ru-RU"/>
        </w:rPr>
        <w:t>Масло сливочное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6" w:name="bookmark84"/>
      <w:bookmarkEnd w:id="26"/>
      <w:r w:rsidRPr="007064BE">
        <w:rPr>
          <w:color w:val="23212C"/>
          <w:sz w:val="26"/>
          <w:szCs w:val="26"/>
          <w:lang w:bidi="ru-RU"/>
        </w:rPr>
        <w:t>Масло растительное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7" w:name="bookmark85"/>
      <w:bookmarkEnd w:id="27"/>
      <w:r w:rsidRPr="007064BE">
        <w:rPr>
          <w:color w:val="23212C"/>
          <w:sz w:val="26"/>
          <w:szCs w:val="26"/>
          <w:lang w:bidi="ru-RU"/>
        </w:rPr>
        <w:t>Соль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8" w:name="bookmark86"/>
      <w:bookmarkEnd w:id="28"/>
      <w:r w:rsidRPr="007064BE">
        <w:rPr>
          <w:color w:val="23212C"/>
          <w:sz w:val="26"/>
          <w:szCs w:val="26"/>
          <w:lang w:bidi="ru-RU"/>
        </w:rPr>
        <w:t>Повидло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9" w:name="bookmark87"/>
      <w:bookmarkEnd w:id="29"/>
      <w:r w:rsidRPr="007064BE">
        <w:rPr>
          <w:color w:val="23212C"/>
          <w:sz w:val="26"/>
          <w:szCs w:val="26"/>
          <w:lang w:bidi="ru-RU"/>
        </w:rPr>
        <w:t>Паста томатная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30" w:name="bookmark88"/>
      <w:bookmarkEnd w:id="30"/>
      <w:r w:rsidRPr="007064BE">
        <w:rPr>
          <w:color w:val="23212C"/>
          <w:sz w:val="26"/>
          <w:szCs w:val="26"/>
          <w:lang w:bidi="ru-RU"/>
        </w:rPr>
        <w:t>Икра кабачковая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31" w:name="bookmark89"/>
      <w:bookmarkEnd w:id="31"/>
      <w:r w:rsidRPr="007064BE">
        <w:rPr>
          <w:color w:val="23212C"/>
          <w:sz w:val="26"/>
          <w:szCs w:val="26"/>
          <w:lang w:bidi="ru-RU"/>
        </w:rPr>
        <w:t>Овощи свежие и консервированные без уксуса</w:t>
      </w:r>
    </w:p>
    <w:p w:rsidR="007064BE" w:rsidRPr="007064BE" w:rsidRDefault="007064BE" w:rsidP="00AB249F">
      <w:pPr>
        <w:numPr>
          <w:ilvl w:val="0"/>
          <w:numId w:val="29"/>
        </w:numPr>
        <w:tabs>
          <w:tab w:val="left" w:pos="567"/>
          <w:tab w:val="left" w:pos="1366"/>
        </w:tabs>
        <w:snapToGrid/>
        <w:spacing w:after="320" w:line="261" w:lineRule="auto"/>
        <w:rPr>
          <w:color w:val="23212C"/>
          <w:sz w:val="26"/>
          <w:szCs w:val="26"/>
          <w:lang w:bidi="ru-RU"/>
        </w:rPr>
      </w:pPr>
      <w:bookmarkStart w:id="32" w:name="bookmark90"/>
      <w:bookmarkEnd w:id="32"/>
      <w:r w:rsidRPr="007064BE">
        <w:rPr>
          <w:color w:val="23212C"/>
          <w:sz w:val="26"/>
          <w:szCs w:val="26"/>
          <w:lang w:bidi="ru-RU"/>
        </w:rPr>
        <w:t>Мед</w:t>
      </w:r>
    </w:p>
    <w:p w:rsidR="007064BE" w:rsidRPr="007064BE" w:rsidRDefault="007064BE" w:rsidP="007064BE">
      <w:pPr>
        <w:widowControl/>
        <w:snapToGrid/>
        <w:spacing w:line="261" w:lineRule="auto"/>
        <w:rPr>
          <w:color w:val="23212C"/>
          <w:sz w:val="26"/>
          <w:szCs w:val="26"/>
          <w:lang w:bidi="ru-RU"/>
        </w:rPr>
        <w:sectPr w:rsidR="007064BE" w:rsidRPr="007064BE" w:rsidSect="007064BE">
          <w:pgSz w:w="11900" w:h="16840"/>
          <w:pgMar w:top="1134" w:right="1247" w:bottom="1134" w:left="1531" w:header="942" w:footer="942" w:gutter="0"/>
          <w:cols w:space="720"/>
        </w:sectPr>
      </w:pPr>
    </w:p>
    <w:p w:rsidR="007064BE" w:rsidRPr="007064BE" w:rsidRDefault="00B00606" w:rsidP="007064BE">
      <w:pPr>
        <w:snapToGrid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noProof/>
        </w:rPr>
        <w:lastRenderedPageBreak/>
        <w:pict>
          <v:rect id="Shape 13" o:spid="_x0000_s1027" style="position:absolute;margin-left:0;margin-top:0;width:595pt;height:8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" fillcolor="#fefefe" stroked="f">
            <v:path arrowok="t"/>
            <o:lock v:ext="edit" rotation="t" position="t"/>
            <w10:wrap anchorx="page" anchory="page"/>
          </v:rect>
        </w:pict>
      </w:r>
    </w:p>
    <w:p w:rsidR="007064BE" w:rsidRDefault="007064BE" w:rsidP="00DB77BF">
      <w:pPr>
        <w:snapToGrid/>
        <w:ind w:left="480" w:right="24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Приложение №4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DB77BF" w:rsidRPr="007064BE" w:rsidRDefault="00DB77BF" w:rsidP="00DB77BF">
      <w:pPr>
        <w:snapToGrid/>
        <w:ind w:left="480" w:right="24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keepNext/>
        <w:keepLines/>
        <w:snapToGrid/>
        <w:spacing w:line="261" w:lineRule="auto"/>
        <w:jc w:val="center"/>
        <w:outlineLvl w:val="2"/>
        <w:rPr>
          <w:b/>
          <w:bCs/>
          <w:color w:val="23212C"/>
          <w:sz w:val="26"/>
          <w:szCs w:val="26"/>
          <w:lang w:bidi="ru-RU"/>
        </w:rPr>
      </w:pPr>
      <w:bookmarkStart w:id="33" w:name="bookmark93"/>
      <w:bookmarkStart w:id="34" w:name="bookmark92"/>
      <w:bookmarkStart w:id="35" w:name="bookmark91"/>
      <w:r w:rsidRPr="007064BE">
        <w:rPr>
          <w:b/>
          <w:bCs/>
          <w:color w:val="23212C"/>
          <w:sz w:val="26"/>
          <w:szCs w:val="26"/>
          <w:lang w:bidi="ru-RU"/>
        </w:rPr>
        <w:t>ПЕРЕЧЕНЬ ПРОДУКТОВ, КОТОРЫЕ НЕ ДОПУСКАЮТСЯ ДЛЯ</w:t>
      </w:r>
      <w:r w:rsidRPr="007064BE">
        <w:rPr>
          <w:b/>
          <w:bCs/>
          <w:color w:val="23212C"/>
          <w:sz w:val="26"/>
          <w:szCs w:val="26"/>
          <w:lang w:bidi="ru-RU"/>
        </w:rPr>
        <w:br/>
        <w:t>РЕАЛИЗАЦИИ В ОРГАНИЗАЦИЯХ ОБЩЕСТВЕННОГО ПИТАНИЯ</w:t>
      </w:r>
      <w:r w:rsidRPr="007064BE">
        <w:rPr>
          <w:b/>
          <w:bCs/>
          <w:color w:val="23212C"/>
          <w:sz w:val="26"/>
          <w:szCs w:val="26"/>
          <w:lang w:bidi="ru-RU"/>
        </w:rPr>
        <w:br/>
        <w:t>ОБРАЗОВАТЕЛЬНЫХ УЧРЕЖДЕНИЙ</w:t>
      </w:r>
      <w:bookmarkEnd w:id="33"/>
      <w:bookmarkEnd w:id="34"/>
      <w:bookmarkEnd w:id="35"/>
    </w:p>
    <w:p w:rsidR="007064BE" w:rsidRPr="007064BE" w:rsidRDefault="007064BE" w:rsidP="007064BE">
      <w:pPr>
        <w:keepNext/>
        <w:keepLines/>
        <w:snapToGrid/>
        <w:spacing w:after="300" w:line="261" w:lineRule="auto"/>
        <w:jc w:val="center"/>
        <w:outlineLvl w:val="2"/>
        <w:rPr>
          <w:b/>
          <w:bCs/>
          <w:color w:val="23212C"/>
          <w:sz w:val="26"/>
          <w:szCs w:val="26"/>
          <w:lang w:bidi="ru-RU"/>
        </w:rPr>
      </w:pPr>
      <w:bookmarkStart w:id="36" w:name="bookmark96"/>
      <w:bookmarkStart w:id="37" w:name="bookmark95"/>
      <w:bookmarkStart w:id="38" w:name="bookmark94"/>
      <w:r w:rsidRPr="007064BE">
        <w:rPr>
          <w:b/>
          <w:bCs/>
          <w:color w:val="23212C"/>
          <w:sz w:val="26"/>
          <w:szCs w:val="26"/>
          <w:lang w:bidi="ru-RU"/>
        </w:rPr>
        <w:t>(в соответствии с Приложением 7 к СанПиН 2.4.5.2409-08)</w:t>
      </w:r>
      <w:bookmarkEnd w:id="36"/>
      <w:bookmarkEnd w:id="37"/>
      <w:bookmarkEnd w:id="38"/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39" w:name="bookmark97"/>
      <w:bookmarkEnd w:id="39"/>
      <w:r w:rsidRPr="007064BE">
        <w:rPr>
          <w:color w:val="23212C"/>
          <w:sz w:val="26"/>
          <w:szCs w:val="26"/>
          <w:lang w:bidi="ru-RU"/>
        </w:rPr>
        <w:t>Пищевые продукты с истекшими сроками годности и признаками недоброкачественности.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0" w:name="bookmark98"/>
      <w:bookmarkEnd w:id="40"/>
      <w:r w:rsidRPr="007064BE">
        <w:rPr>
          <w:color w:val="23212C"/>
          <w:sz w:val="26"/>
          <w:szCs w:val="26"/>
          <w:lang w:bidi="ru-RU"/>
        </w:rPr>
        <w:t>Остатки пищи от предыдущего приема и пища, приготовленная накануне.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1" w:name="bookmark99"/>
      <w:bookmarkEnd w:id="41"/>
      <w:r w:rsidRPr="007064BE">
        <w:rPr>
          <w:color w:val="23212C"/>
          <w:sz w:val="26"/>
          <w:szCs w:val="26"/>
          <w:lang w:bidi="ru-RU"/>
        </w:rPr>
        <w:t>Плодоовощная продукция с признаками порчи.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2" w:name="bookmark100"/>
      <w:bookmarkEnd w:id="42"/>
      <w:r w:rsidRPr="007064BE">
        <w:rPr>
          <w:color w:val="23212C"/>
          <w:sz w:val="26"/>
          <w:szCs w:val="26"/>
          <w:lang w:bidi="ru-RU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  <w:tab w:val="left" w:pos="5361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3" w:name="bookmark101"/>
      <w:bookmarkEnd w:id="43"/>
      <w:r w:rsidRPr="007064BE">
        <w:rPr>
          <w:color w:val="23212C"/>
          <w:sz w:val="26"/>
          <w:szCs w:val="26"/>
          <w:lang w:bidi="ru-RU"/>
        </w:rPr>
        <w:t>Субпродукты, кроме печени,</w:t>
      </w:r>
      <w:r w:rsidR="00AB249F">
        <w:rPr>
          <w:color w:val="23212C"/>
          <w:sz w:val="26"/>
          <w:szCs w:val="26"/>
          <w:lang w:bidi="ru-RU"/>
        </w:rPr>
        <w:t xml:space="preserve"> </w:t>
      </w:r>
      <w:r w:rsidRPr="007064BE">
        <w:rPr>
          <w:color w:val="23212C"/>
          <w:sz w:val="26"/>
          <w:szCs w:val="26"/>
          <w:lang w:bidi="ru-RU"/>
        </w:rPr>
        <w:t>языка, сердца.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4" w:name="bookmark102"/>
      <w:bookmarkEnd w:id="44"/>
      <w:r w:rsidRPr="007064BE">
        <w:rPr>
          <w:color w:val="23212C"/>
          <w:sz w:val="26"/>
          <w:szCs w:val="26"/>
          <w:lang w:bidi="ru-RU"/>
        </w:rPr>
        <w:t>Непотрошеная птица.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5" w:name="bookmark103"/>
      <w:bookmarkEnd w:id="45"/>
      <w:r w:rsidRPr="007064BE">
        <w:rPr>
          <w:color w:val="23212C"/>
          <w:sz w:val="26"/>
          <w:szCs w:val="26"/>
          <w:lang w:bidi="ru-RU"/>
        </w:rPr>
        <w:t>Мясо диких животных.</w:t>
      </w:r>
    </w:p>
    <w:p w:rsidR="007064BE" w:rsidRPr="007064BE" w:rsidRDefault="00AB249F" w:rsidP="00AB249F">
      <w:pPr>
        <w:numPr>
          <w:ilvl w:val="0"/>
          <w:numId w:val="30"/>
        </w:numPr>
        <w:tabs>
          <w:tab w:val="left" w:pos="426"/>
          <w:tab w:val="left" w:pos="1700"/>
          <w:tab w:val="left" w:pos="5385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6" w:name="bookmark104"/>
      <w:bookmarkEnd w:id="46"/>
      <w:r>
        <w:rPr>
          <w:color w:val="23212C"/>
          <w:sz w:val="26"/>
          <w:szCs w:val="26"/>
          <w:lang w:bidi="ru-RU"/>
        </w:rPr>
        <w:t xml:space="preserve">Яйца и мясо водоплавающих </w:t>
      </w:r>
      <w:r w:rsidR="007064BE" w:rsidRPr="007064BE">
        <w:rPr>
          <w:color w:val="23212C"/>
          <w:sz w:val="26"/>
          <w:szCs w:val="26"/>
          <w:lang w:bidi="ru-RU"/>
        </w:rPr>
        <w:t>птиц.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7" w:name="bookmark105"/>
      <w:bookmarkEnd w:id="47"/>
      <w:r w:rsidRPr="007064BE">
        <w:rPr>
          <w:color w:val="23212C"/>
          <w:sz w:val="26"/>
          <w:szCs w:val="26"/>
          <w:lang w:bidi="ru-RU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7064BE" w:rsidRPr="007064BE" w:rsidRDefault="007064BE" w:rsidP="00AB249F">
      <w:pPr>
        <w:numPr>
          <w:ilvl w:val="0"/>
          <w:numId w:val="30"/>
        </w:numPr>
        <w:tabs>
          <w:tab w:val="left" w:pos="426"/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8" w:name="bookmark106"/>
      <w:bookmarkEnd w:id="48"/>
      <w:r w:rsidRPr="007064BE">
        <w:rPr>
          <w:color w:val="23212C"/>
          <w:sz w:val="26"/>
          <w:szCs w:val="26"/>
          <w:lang w:bidi="ru-RU"/>
        </w:rPr>
        <w:t xml:space="preserve">Консервы с нарушением герметичности банок, </w:t>
      </w:r>
      <w:proofErr w:type="spellStart"/>
      <w:r w:rsidRPr="007064BE">
        <w:rPr>
          <w:color w:val="23212C"/>
          <w:sz w:val="26"/>
          <w:szCs w:val="26"/>
          <w:lang w:bidi="ru-RU"/>
        </w:rPr>
        <w:t>бомбажные</w:t>
      </w:r>
      <w:proofErr w:type="spellEnd"/>
      <w:r w:rsidRPr="007064BE">
        <w:rPr>
          <w:color w:val="23212C"/>
          <w:sz w:val="26"/>
          <w:szCs w:val="26"/>
          <w:lang w:bidi="ru-RU"/>
        </w:rPr>
        <w:t>, «хлопушки», банки с ржавчиной, деформированные, без этикеток.</w:t>
      </w:r>
    </w:p>
    <w:p w:rsidR="007064BE" w:rsidRPr="007064BE" w:rsidRDefault="00AB249F" w:rsidP="00AB249F">
      <w:pPr>
        <w:tabs>
          <w:tab w:val="left" w:pos="426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r>
        <w:rPr>
          <w:color w:val="23212C"/>
          <w:sz w:val="26"/>
          <w:szCs w:val="26"/>
          <w:lang w:bidi="ru-RU"/>
        </w:rPr>
        <w:t>11</w:t>
      </w:r>
      <w:r w:rsidR="007064BE" w:rsidRPr="007064BE">
        <w:rPr>
          <w:color w:val="23212C"/>
          <w:sz w:val="26"/>
          <w:szCs w:val="26"/>
          <w:lang w:bidi="ru-RU"/>
        </w:rPr>
        <w:t>. Крупа, мука, сухофрукты и другие продукты, загрязненные различными примесями или зараженные амбарными вредителями.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9" w:name="bookmark108"/>
      <w:bookmarkEnd w:id="49"/>
      <w:r w:rsidRPr="007064BE">
        <w:rPr>
          <w:color w:val="23212C"/>
          <w:sz w:val="26"/>
          <w:szCs w:val="26"/>
          <w:lang w:bidi="ru-RU"/>
        </w:rPr>
        <w:t>Любые пищевые продукты домашнего (не промышленного) изготовления.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50" w:name="bookmark109"/>
      <w:bookmarkEnd w:id="50"/>
      <w:r w:rsidRPr="007064BE">
        <w:rPr>
          <w:color w:val="23212C"/>
          <w:sz w:val="26"/>
          <w:szCs w:val="26"/>
          <w:lang w:bidi="ru-RU"/>
        </w:rPr>
        <w:t>Кремовые кондитерские изделия (пирожные и торты).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51" w:name="bookmark110"/>
      <w:bookmarkEnd w:id="51"/>
      <w:r w:rsidRPr="007064BE">
        <w:rPr>
          <w:color w:val="23212C"/>
          <w:sz w:val="26"/>
          <w:szCs w:val="26"/>
          <w:lang w:bidi="ru-RU"/>
        </w:rPr>
        <w:t xml:space="preserve">Зельцы, изделия из мясной </w:t>
      </w:r>
      <w:proofErr w:type="spellStart"/>
      <w:r w:rsidRPr="007064BE">
        <w:rPr>
          <w:color w:val="23212C"/>
          <w:sz w:val="26"/>
          <w:szCs w:val="26"/>
          <w:lang w:bidi="ru-RU"/>
        </w:rPr>
        <w:t>обрези</w:t>
      </w:r>
      <w:proofErr w:type="spellEnd"/>
      <w:r w:rsidRPr="007064BE">
        <w:rPr>
          <w:color w:val="23212C"/>
          <w:sz w:val="26"/>
          <w:szCs w:val="26"/>
          <w:lang w:bidi="ru-RU"/>
        </w:rPr>
        <w:t>, диафрагмы; рулеты из мякоти голов, кровяные и ливерные колбасы.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2" w:name="bookmark111"/>
      <w:bookmarkEnd w:id="52"/>
      <w:r w:rsidRPr="007064BE">
        <w:rPr>
          <w:color w:val="23212C"/>
          <w:sz w:val="26"/>
          <w:szCs w:val="26"/>
          <w:lang w:bidi="ru-RU"/>
        </w:rPr>
        <w:t xml:space="preserve">Творог из </w:t>
      </w:r>
      <w:proofErr w:type="spellStart"/>
      <w:r w:rsidRPr="007064BE">
        <w:rPr>
          <w:color w:val="23212C"/>
          <w:sz w:val="26"/>
          <w:szCs w:val="26"/>
          <w:lang w:bidi="ru-RU"/>
        </w:rPr>
        <w:t>непастеризованного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 молока, фляжный творог, фляжная сметана без термической обработки.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6" w:lineRule="auto"/>
        <w:rPr>
          <w:color w:val="23212C"/>
          <w:sz w:val="26"/>
          <w:szCs w:val="26"/>
          <w:lang w:bidi="ru-RU"/>
        </w:rPr>
      </w:pPr>
      <w:bookmarkStart w:id="53" w:name="bookmark112"/>
      <w:bookmarkEnd w:id="53"/>
      <w:r w:rsidRPr="007064BE">
        <w:rPr>
          <w:color w:val="23212C"/>
          <w:sz w:val="26"/>
          <w:szCs w:val="26"/>
          <w:lang w:bidi="ru-RU"/>
        </w:rPr>
        <w:t>Простокваша - «</w:t>
      </w:r>
      <w:proofErr w:type="spellStart"/>
      <w:r w:rsidRPr="007064BE">
        <w:rPr>
          <w:color w:val="23212C"/>
          <w:sz w:val="26"/>
          <w:szCs w:val="26"/>
          <w:lang w:bidi="ru-RU"/>
        </w:rPr>
        <w:t>самоквас</w:t>
      </w:r>
      <w:proofErr w:type="spellEnd"/>
      <w:r w:rsidRPr="007064BE">
        <w:rPr>
          <w:color w:val="23212C"/>
          <w:sz w:val="26"/>
          <w:szCs w:val="26"/>
          <w:lang w:bidi="ru-RU"/>
        </w:rPr>
        <w:t>».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4" w:name="bookmark113"/>
      <w:bookmarkEnd w:id="54"/>
      <w:r w:rsidRPr="007064BE">
        <w:rPr>
          <w:color w:val="23212C"/>
          <w:sz w:val="26"/>
          <w:szCs w:val="26"/>
          <w:lang w:bidi="ru-RU"/>
        </w:rPr>
        <w:t>Грибы и продукты (кулинарные изделия), из них приготовленные.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5" w:name="bookmark114"/>
      <w:bookmarkEnd w:id="55"/>
      <w:r w:rsidRPr="007064BE">
        <w:rPr>
          <w:color w:val="23212C"/>
          <w:sz w:val="26"/>
          <w:szCs w:val="26"/>
          <w:lang w:bidi="ru-RU"/>
        </w:rPr>
        <w:t>Квас.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6" w:name="bookmark115"/>
      <w:bookmarkEnd w:id="56"/>
      <w:r w:rsidRPr="007064BE">
        <w:rPr>
          <w:color w:val="23212C"/>
          <w:sz w:val="26"/>
          <w:szCs w:val="26"/>
          <w:lang w:bidi="ru-RU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700"/>
        </w:tabs>
        <w:snapToGrid/>
        <w:spacing w:line="256" w:lineRule="auto"/>
        <w:rPr>
          <w:color w:val="23212C"/>
          <w:sz w:val="26"/>
          <w:szCs w:val="26"/>
          <w:lang w:bidi="ru-RU"/>
        </w:rPr>
      </w:pPr>
      <w:bookmarkStart w:id="57" w:name="bookmark116"/>
      <w:bookmarkEnd w:id="57"/>
      <w:r w:rsidRPr="007064BE">
        <w:rPr>
          <w:color w:val="23212C"/>
          <w:sz w:val="26"/>
          <w:szCs w:val="26"/>
          <w:lang w:bidi="ru-RU"/>
        </w:rPr>
        <w:t>Сырокопченые мясные гастрономические изделия и колбасы</w:t>
      </w:r>
      <w:bookmarkStart w:id="58" w:name="bookmark117"/>
      <w:bookmarkEnd w:id="58"/>
      <w:r w:rsidRPr="007064BE">
        <w:rPr>
          <w:color w:val="23212C"/>
          <w:sz w:val="26"/>
          <w:szCs w:val="26"/>
          <w:lang w:bidi="ru-RU"/>
        </w:rPr>
        <w:t>,</w:t>
      </w:r>
      <w:r w:rsidR="00AB249F">
        <w:rPr>
          <w:color w:val="23212C"/>
          <w:sz w:val="26"/>
          <w:szCs w:val="26"/>
          <w:lang w:bidi="ru-RU"/>
        </w:rPr>
        <w:t xml:space="preserve"> </w:t>
      </w:r>
      <w:r w:rsidRPr="007064BE">
        <w:rPr>
          <w:color w:val="23212C"/>
          <w:sz w:val="26"/>
          <w:szCs w:val="26"/>
          <w:lang w:bidi="ru-RU"/>
        </w:rPr>
        <w:t>приготовленные из мяса, птицы, рыбы, не прошедшие тепловую обработку.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59" w:name="bookmark118"/>
      <w:bookmarkEnd w:id="59"/>
      <w:r w:rsidRPr="007064BE">
        <w:rPr>
          <w:color w:val="23212C"/>
          <w:sz w:val="26"/>
          <w:szCs w:val="26"/>
          <w:lang w:bidi="ru-RU"/>
        </w:rPr>
        <w:t>Жареные во фритюре пищевые продукты и изделия.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0" w:name="bookmark119"/>
      <w:bookmarkEnd w:id="60"/>
      <w:r w:rsidRPr="007064BE">
        <w:rPr>
          <w:color w:val="23212C"/>
          <w:sz w:val="26"/>
          <w:szCs w:val="26"/>
          <w:lang w:bidi="ru-RU"/>
        </w:rPr>
        <w:t>Пищевые продукты, не предусмотренные приложением № 9.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1" w:name="bookmark120"/>
      <w:bookmarkEnd w:id="61"/>
      <w:proofErr w:type="gramStart"/>
      <w:r w:rsidRPr="007064BE">
        <w:rPr>
          <w:color w:val="23212C"/>
          <w:sz w:val="26"/>
          <w:szCs w:val="26"/>
          <w:lang w:bidi="ru-RU"/>
        </w:rPr>
        <w:lastRenderedPageBreak/>
        <w:t>Уксус, горчица, хрен, перец острый (красный, черный) и другие острые (жгучие) приправы.</w:t>
      </w:r>
      <w:proofErr w:type="gramEnd"/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2" w:name="bookmark121"/>
      <w:bookmarkEnd w:id="62"/>
      <w:r w:rsidRPr="007064BE">
        <w:rPr>
          <w:color w:val="23212C"/>
          <w:sz w:val="26"/>
          <w:szCs w:val="26"/>
          <w:lang w:bidi="ru-RU"/>
        </w:rPr>
        <w:t>Острые соусы, кетчупы, майонез, закусочные консервы, маринованные овощи и фрукты.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3" w:name="bookmark122"/>
      <w:bookmarkEnd w:id="63"/>
      <w:r w:rsidRPr="007064BE">
        <w:rPr>
          <w:color w:val="23212C"/>
          <w:sz w:val="26"/>
          <w:szCs w:val="26"/>
          <w:lang w:bidi="ru-RU"/>
        </w:rPr>
        <w:t>Кофе натуральный; тонизирующие, в том числе энергетические напитки, алкоголь.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4" w:name="bookmark123"/>
      <w:bookmarkEnd w:id="64"/>
      <w:r w:rsidRPr="007064BE">
        <w:rPr>
          <w:color w:val="23212C"/>
          <w:sz w:val="26"/>
          <w:szCs w:val="26"/>
          <w:lang w:bidi="ru-RU"/>
        </w:rPr>
        <w:t>Кулинарные жиры, свиное или баранье сало, маргарин и другие гидрогенизированные жиры.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5" w:name="bookmark124"/>
      <w:bookmarkEnd w:id="65"/>
      <w:r w:rsidRPr="007064BE">
        <w:rPr>
          <w:color w:val="23212C"/>
          <w:sz w:val="26"/>
          <w:szCs w:val="26"/>
          <w:lang w:bidi="ru-RU"/>
        </w:rPr>
        <w:t>Ядро абрикосовой косточки, арахис.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6" w:name="bookmark125"/>
      <w:bookmarkEnd w:id="66"/>
      <w:r w:rsidRPr="007064BE">
        <w:rPr>
          <w:color w:val="23212C"/>
          <w:sz w:val="26"/>
          <w:szCs w:val="26"/>
          <w:lang w:bidi="ru-RU"/>
        </w:rPr>
        <w:t>Газированные напитки.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7" w:name="bookmark126"/>
      <w:bookmarkEnd w:id="67"/>
      <w:r w:rsidRPr="007064BE">
        <w:rPr>
          <w:color w:val="23212C"/>
          <w:sz w:val="26"/>
          <w:szCs w:val="26"/>
          <w:lang w:bidi="ru-RU"/>
        </w:rPr>
        <w:t>Молочные продукты и мороженое на основе растительных жиров.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8" w:name="bookmark127"/>
      <w:bookmarkEnd w:id="68"/>
      <w:r w:rsidRPr="007064BE">
        <w:rPr>
          <w:color w:val="23212C"/>
          <w:sz w:val="26"/>
          <w:szCs w:val="26"/>
          <w:lang w:bidi="ru-RU"/>
        </w:rPr>
        <w:t>Жевательная резинка.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9" w:name="bookmark128"/>
      <w:bookmarkEnd w:id="69"/>
      <w:r w:rsidRPr="007064BE">
        <w:rPr>
          <w:color w:val="23212C"/>
          <w:sz w:val="26"/>
          <w:szCs w:val="26"/>
          <w:lang w:bidi="ru-RU"/>
        </w:rPr>
        <w:t>Кумыс и другие кисломолочные продукты с содержанием этанола (более 0,5%).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0" w:name="bookmark129"/>
      <w:bookmarkEnd w:id="70"/>
      <w:r w:rsidRPr="007064BE">
        <w:rPr>
          <w:color w:val="23212C"/>
          <w:sz w:val="26"/>
          <w:szCs w:val="26"/>
          <w:lang w:bidi="ru-RU"/>
        </w:rPr>
        <w:t>Карамель, в том числе леденцовая.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1" w:name="bookmark130"/>
      <w:bookmarkEnd w:id="71"/>
      <w:r w:rsidRPr="007064BE">
        <w:rPr>
          <w:color w:val="23212C"/>
          <w:sz w:val="26"/>
          <w:szCs w:val="26"/>
          <w:lang w:bidi="ru-RU"/>
        </w:rPr>
        <w:t>Закусочные консервы.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2" w:name="bookmark131"/>
      <w:bookmarkEnd w:id="72"/>
      <w:r w:rsidRPr="007064BE">
        <w:rPr>
          <w:color w:val="23212C"/>
          <w:sz w:val="26"/>
          <w:szCs w:val="26"/>
          <w:lang w:bidi="ru-RU"/>
        </w:rPr>
        <w:t>Заливные блюда (мясные и рыбные), студни, форшмак из сельди.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3" w:name="bookmark132"/>
      <w:bookmarkEnd w:id="73"/>
      <w:r w:rsidRPr="007064BE">
        <w:rPr>
          <w:color w:val="23212C"/>
          <w:sz w:val="26"/>
          <w:szCs w:val="26"/>
          <w:lang w:bidi="ru-RU"/>
        </w:rPr>
        <w:t>Холодные напитки и морсы (без термической обработки) из плодово-ягодного сырья.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4" w:name="bookmark133"/>
      <w:bookmarkEnd w:id="74"/>
      <w:r w:rsidRPr="007064BE">
        <w:rPr>
          <w:color w:val="23212C"/>
          <w:sz w:val="26"/>
          <w:szCs w:val="26"/>
          <w:lang w:bidi="ru-RU"/>
        </w:rPr>
        <w:t>Окрошки и холодные супы.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5" w:name="bookmark134"/>
      <w:bookmarkEnd w:id="75"/>
      <w:r w:rsidRPr="007064BE">
        <w:rPr>
          <w:color w:val="23212C"/>
          <w:sz w:val="26"/>
          <w:szCs w:val="26"/>
          <w:lang w:bidi="ru-RU"/>
        </w:rPr>
        <w:t>Макароны по-флотски (с мясным фаршем), макароны с рубленым яйцом.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6" w:name="bookmark135"/>
      <w:bookmarkEnd w:id="76"/>
      <w:r w:rsidRPr="007064BE">
        <w:rPr>
          <w:color w:val="23212C"/>
          <w:sz w:val="26"/>
          <w:szCs w:val="26"/>
          <w:lang w:bidi="ru-RU"/>
        </w:rPr>
        <w:t>Яичница-глазунья.</w:t>
      </w:r>
    </w:p>
    <w:p w:rsidR="007064BE" w:rsidRPr="007064BE" w:rsidRDefault="007064BE" w:rsidP="00AB249F">
      <w:pPr>
        <w:numPr>
          <w:ilvl w:val="0"/>
          <w:numId w:val="31"/>
        </w:numPr>
        <w:tabs>
          <w:tab w:val="left" w:pos="426"/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7" w:name="bookmark136"/>
      <w:bookmarkEnd w:id="77"/>
      <w:r w:rsidRPr="007064BE">
        <w:rPr>
          <w:color w:val="23212C"/>
          <w:sz w:val="26"/>
          <w:szCs w:val="26"/>
          <w:lang w:bidi="ru-RU"/>
        </w:rPr>
        <w:t>Паштеты и блинчики с мясом и творогом.</w:t>
      </w:r>
    </w:p>
    <w:p w:rsidR="00F439A9" w:rsidRPr="00AB249F" w:rsidRDefault="007064BE" w:rsidP="007064BE">
      <w:pPr>
        <w:widowControl/>
        <w:numPr>
          <w:ilvl w:val="0"/>
          <w:numId w:val="31"/>
        </w:numPr>
        <w:tabs>
          <w:tab w:val="left" w:pos="426"/>
          <w:tab w:val="left" w:pos="1628"/>
        </w:tabs>
        <w:suppressAutoHyphens/>
        <w:autoSpaceDE w:val="0"/>
        <w:autoSpaceDN w:val="0"/>
        <w:adjustRightInd w:val="0"/>
        <w:snapToGrid/>
        <w:spacing w:line="252" w:lineRule="auto"/>
        <w:jc w:val="both"/>
        <w:rPr>
          <w:sz w:val="24"/>
          <w:lang w:eastAsia="zh-CN"/>
        </w:rPr>
      </w:pPr>
      <w:bookmarkStart w:id="78" w:name="bookmark137"/>
      <w:bookmarkEnd w:id="78"/>
      <w:r w:rsidRPr="00AB249F">
        <w:rPr>
          <w:color w:val="23212C"/>
          <w:sz w:val="26"/>
          <w:szCs w:val="26"/>
          <w:lang w:bidi="ru-RU"/>
        </w:rPr>
        <w:t xml:space="preserve">Первые и вторые блюда </w:t>
      </w:r>
      <w:proofErr w:type="gramStart"/>
      <w:r w:rsidRPr="00AB249F">
        <w:rPr>
          <w:color w:val="23212C"/>
          <w:sz w:val="26"/>
          <w:szCs w:val="26"/>
          <w:lang w:bidi="ru-RU"/>
        </w:rPr>
        <w:t>из</w:t>
      </w:r>
      <w:proofErr w:type="gramEnd"/>
      <w:r w:rsidRPr="00AB249F">
        <w:rPr>
          <w:color w:val="23212C"/>
          <w:sz w:val="26"/>
          <w:szCs w:val="26"/>
          <w:lang w:bidi="ru-RU"/>
        </w:rPr>
        <w:t>/</w:t>
      </w:r>
      <w:proofErr w:type="gramStart"/>
      <w:r w:rsidRPr="00AB249F">
        <w:rPr>
          <w:color w:val="23212C"/>
          <w:sz w:val="26"/>
          <w:szCs w:val="26"/>
          <w:lang w:bidi="ru-RU"/>
        </w:rPr>
        <w:t>на</w:t>
      </w:r>
      <w:proofErr w:type="gramEnd"/>
      <w:r w:rsidRPr="00AB249F">
        <w:rPr>
          <w:color w:val="23212C"/>
          <w:sz w:val="26"/>
          <w:szCs w:val="26"/>
          <w:lang w:bidi="ru-RU"/>
        </w:rPr>
        <w:t xml:space="preserve"> основе сухих пищевых концентратов быстрого приготовления.</w:t>
      </w:r>
      <w:r w:rsidR="00B00606">
        <w:rPr>
          <w:noProof/>
        </w:rPr>
        <w:pict>
          <v:rect id="Shape 5" o:spid="_x0000_s1026" style="position:absolute;left:0;text-align:left;margin-left:1631.4pt;margin-top:0;width:595pt;height:842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b/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vqmqRVWyYZrv5uXi3e1rzhKsqs/9ASl+MOBE2jQS2etsgRofKR5LzyWZPAy2XdthyAnutu8H&#10;FKPif7F+SOuETi9lWcKRdeK/hfawwbM09iOzOf2dZPiveR7Ayw9f/QQ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xusm/5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  <w:bookmarkStart w:id="79" w:name="bookmark44"/>
      <w:bookmarkEnd w:id="79"/>
    </w:p>
    <w:sectPr w:rsidR="00F439A9" w:rsidRPr="00AB249F" w:rsidSect="007064BE">
      <w:headerReference w:type="even" r:id="rId10"/>
      <w:headerReference w:type="default" r:id="rId11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06" w:rsidRDefault="00B00606" w:rsidP="005531EE">
      <w:r>
        <w:separator/>
      </w:r>
    </w:p>
  </w:endnote>
  <w:endnote w:type="continuationSeparator" w:id="0">
    <w:p w:rsidR="00B00606" w:rsidRDefault="00B00606" w:rsidP="005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06" w:rsidRDefault="00B00606" w:rsidP="005531EE">
      <w:r>
        <w:separator/>
      </w:r>
    </w:p>
  </w:footnote>
  <w:footnote w:type="continuationSeparator" w:id="0">
    <w:p w:rsidR="00B00606" w:rsidRDefault="00B00606" w:rsidP="0055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9F" w:rsidRDefault="00AB249F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249F" w:rsidRDefault="00AB24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9F" w:rsidRDefault="00AB249F">
    <w:pPr>
      <w:pStyle w:val="ac"/>
      <w:framePr w:wrap="around" w:vAnchor="text" w:hAnchor="margin" w:xAlign="center" w:y="1"/>
      <w:rPr>
        <w:rStyle w:val="aff0"/>
      </w:rPr>
    </w:pPr>
  </w:p>
  <w:p w:rsidR="00AB249F" w:rsidRDefault="00AB24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A69"/>
    <w:multiLevelType w:val="hybridMultilevel"/>
    <w:tmpl w:val="C4661D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676"/>
    <w:multiLevelType w:val="multilevel"/>
    <w:tmpl w:val="BDF84F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D4618F"/>
    <w:multiLevelType w:val="hybridMultilevel"/>
    <w:tmpl w:val="99DE612A"/>
    <w:lvl w:ilvl="0" w:tplc="550E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2150384"/>
    <w:multiLevelType w:val="hybridMultilevel"/>
    <w:tmpl w:val="D7127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15CE9"/>
    <w:multiLevelType w:val="multilevel"/>
    <w:tmpl w:val="43FA1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4F415D"/>
    <w:multiLevelType w:val="hybridMultilevel"/>
    <w:tmpl w:val="A0BCF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25F3"/>
    <w:multiLevelType w:val="multilevel"/>
    <w:tmpl w:val="1896B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9A2F7B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2717A"/>
    <w:multiLevelType w:val="hybridMultilevel"/>
    <w:tmpl w:val="4030F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8439D"/>
    <w:multiLevelType w:val="hybridMultilevel"/>
    <w:tmpl w:val="4C269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2474B"/>
    <w:multiLevelType w:val="hybridMultilevel"/>
    <w:tmpl w:val="22E2B966"/>
    <w:lvl w:ilvl="0" w:tplc="07AEE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9EE"/>
    <w:multiLevelType w:val="hybridMultilevel"/>
    <w:tmpl w:val="B02AA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D6A1A"/>
    <w:multiLevelType w:val="hybridMultilevel"/>
    <w:tmpl w:val="8B7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742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8">
    <w:nsid w:val="4FF528F3"/>
    <w:multiLevelType w:val="hybridMultilevel"/>
    <w:tmpl w:val="70E0DBE2"/>
    <w:lvl w:ilvl="0" w:tplc="B53A25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D46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953BBF"/>
    <w:multiLevelType w:val="multilevel"/>
    <w:tmpl w:val="96FCF0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683E84"/>
    <w:multiLevelType w:val="multilevel"/>
    <w:tmpl w:val="104A678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6">
    <w:nsid w:val="7F6C1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12"/>
  </w:num>
  <w:num w:numId="13">
    <w:abstractNumId w:val="18"/>
  </w:num>
  <w:num w:numId="14">
    <w:abstractNumId w:val="15"/>
  </w:num>
  <w:num w:numId="15">
    <w:abstractNumId w:val="25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26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ACF"/>
    <w:rsid w:val="00005149"/>
    <w:rsid w:val="0002085C"/>
    <w:rsid w:val="00024BEB"/>
    <w:rsid w:val="00024CC0"/>
    <w:rsid w:val="00032982"/>
    <w:rsid w:val="00034370"/>
    <w:rsid w:val="00036303"/>
    <w:rsid w:val="00045CE6"/>
    <w:rsid w:val="000464D7"/>
    <w:rsid w:val="0004699D"/>
    <w:rsid w:val="00052CCB"/>
    <w:rsid w:val="000559DA"/>
    <w:rsid w:val="00060CD7"/>
    <w:rsid w:val="00073318"/>
    <w:rsid w:val="000762A0"/>
    <w:rsid w:val="000776BF"/>
    <w:rsid w:val="000776E3"/>
    <w:rsid w:val="0008091C"/>
    <w:rsid w:val="00081D9B"/>
    <w:rsid w:val="000822D0"/>
    <w:rsid w:val="00084FF5"/>
    <w:rsid w:val="000910EE"/>
    <w:rsid w:val="00095789"/>
    <w:rsid w:val="000964F5"/>
    <w:rsid w:val="00097C18"/>
    <w:rsid w:val="000A4CA2"/>
    <w:rsid w:val="000A554E"/>
    <w:rsid w:val="000A71C9"/>
    <w:rsid w:val="000D3679"/>
    <w:rsid w:val="000D521D"/>
    <w:rsid w:val="000D7B78"/>
    <w:rsid w:val="000E6E3C"/>
    <w:rsid w:val="000F0DD9"/>
    <w:rsid w:val="000F65FA"/>
    <w:rsid w:val="00102343"/>
    <w:rsid w:val="001106F8"/>
    <w:rsid w:val="0011443B"/>
    <w:rsid w:val="00125778"/>
    <w:rsid w:val="00133972"/>
    <w:rsid w:val="00134C8A"/>
    <w:rsid w:val="00142B6A"/>
    <w:rsid w:val="00142FFD"/>
    <w:rsid w:val="001522F0"/>
    <w:rsid w:val="00152393"/>
    <w:rsid w:val="00155E66"/>
    <w:rsid w:val="001657F6"/>
    <w:rsid w:val="00165B17"/>
    <w:rsid w:val="00166301"/>
    <w:rsid w:val="00166914"/>
    <w:rsid w:val="001707B4"/>
    <w:rsid w:val="00183AA7"/>
    <w:rsid w:val="00196832"/>
    <w:rsid w:val="001977D7"/>
    <w:rsid w:val="001C13EB"/>
    <w:rsid w:val="001C3660"/>
    <w:rsid w:val="001D24D9"/>
    <w:rsid w:val="001D596F"/>
    <w:rsid w:val="001E11E9"/>
    <w:rsid w:val="001E128A"/>
    <w:rsid w:val="001E64F2"/>
    <w:rsid w:val="001F39F3"/>
    <w:rsid w:val="001F4F4E"/>
    <w:rsid w:val="001F7CB7"/>
    <w:rsid w:val="0020367A"/>
    <w:rsid w:val="00203C45"/>
    <w:rsid w:val="002042F1"/>
    <w:rsid w:val="0020737A"/>
    <w:rsid w:val="00216423"/>
    <w:rsid w:val="00216824"/>
    <w:rsid w:val="0022237B"/>
    <w:rsid w:val="0022370C"/>
    <w:rsid w:val="00226B2C"/>
    <w:rsid w:val="0023497D"/>
    <w:rsid w:val="00235316"/>
    <w:rsid w:val="002354B4"/>
    <w:rsid w:val="00246180"/>
    <w:rsid w:val="00257C5F"/>
    <w:rsid w:val="002607A2"/>
    <w:rsid w:val="00260CF9"/>
    <w:rsid w:val="00270C44"/>
    <w:rsid w:val="00273A88"/>
    <w:rsid w:val="0028033A"/>
    <w:rsid w:val="00280F45"/>
    <w:rsid w:val="00280FC3"/>
    <w:rsid w:val="00284823"/>
    <w:rsid w:val="002905E1"/>
    <w:rsid w:val="0029267C"/>
    <w:rsid w:val="00296ACF"/>
    <w:rsid w:val="002A2B35"/>
    <w:rsid w:val="002A3646"/>
    <w:rsid w:val="002A7C31"/>
    <w:rsid w:val="002C30AB"/>
    <w:rsid w:val="002D326E"/>
    <w:rsid w:val="002D3942"/>
    <w:rsid w:val="002D53A6"/>
    <w:rsid w:val="002D679B"/>
    <w:rsid w:val="002E12FD"/>
    <w:rsid w:val="002E76E3"/>
    <w:rsid w:val="003058DC"/>
    <w:rsid w:val="0030716C"/>
    <w:rsid w:val="00320166"/>
    <w:rsid w:val="003261D2"/>
    <w:rsid w:val="00333DEB"/>
    <w:rsid w:val="00334519"/>
    <w:rsid w:val="0033614D"/>
    <w:rsid w:val="00352E35"/>
    <w:rsid w:val="00356E7C"/>
    <w:rsid w:val="00361191"/>
    <w:rsid w:val="0038176C"/>
    <w:rsid w:val="003929A8"/>
    <w:rsid w:val="003A078D"/>
    <w:rsid w:val="003A3691"/>
    <w:rsid w:val="003A5F0F"/>
    <w:rsid w:val="003A68C4"/>
    <w:rsid w:val="003B09E8"/>
    <w:rsid w:val="003B2110"/>
    <w:rsid w:val="003E02B3"/>
    <w:rsid w:val="003E72B9"/>
    <w:rsid w:val="003F1BD6"/>
    <w:rsid w:val="003F78F8"/>
    <w:rsid w:val="00402994"/>
    <w:rsid w:val="00411BB3"/>
    <w:rsid w:val="00416CB9"/>
    <w:rsid w:val="00422008"/>
    <w:rsid w:val="004227BC"/>
    <w:rsid w:val="00424DB3"/>
    <w:rsid w:val="00427A03"/>
    <w:rsid w:val="0043592C"/>
    <w:rsid w:val="004378B4"/>
    <w:rsid w:val="00437A4F"/>
    <w:rsid w:val="00443E65"/>
    <w:rsid w:val="00447BBA"/>
    <w:rsid w:val="00450079"/>
    <w:rsid w:val="004527F6"/>
    <w:rsid w:val="004739FF"/>
    <w:rsid w:val="004778A6"/>
    <w:rsid w:val="004A4937"/>
    <w:rsid w:val="004B0FDA"/>
    <w:rsid w:val="004C350E"/>
    <w:rsid w:val="004C6423"/>
    <w:rsid w:val="004D0327"/>
    <w:rsid w:val="004D0B81"/>
    <w:rsid w:val="004D7A26"/>
    <w:rsid w:val="004E4930"/>
    <w:rsid w:val="004E57E2"/>
    <w:rsid w:val="004F01E7"/>
    <w:rsid w:val="004F5688"/>
    <w:rsid w:val="00515BE2"/>
    <w:rsid w:val="00520C3C"/>
    <w:rsid w:val="00523C37"/>
    <w:rsid w:val="00531DCE"/>
    <w:rsid w:val="00534D42"/>
    <w:rsid w:val="005421E6"/>
    <w:rsid w:val="00542ABE"/>
    <w:rsid w:val="00545318"/>
    <w:rsid w:val="00546BD4"/>
    <w:rsid w:val="0055062F"/>
    <w:rsid w:val="0055130B"/>
    <w:rsid w:val="005531EE"/>
    <w:rsid w:val="00553670"/>
    <w:rsid w:val="00590041"/>
    <w:rsid w:val="005904F0"/>
    <w:rsid w:val="00592D88"/>
    <w:rsid w:val="00596F2A"/>
    <w:rsid w:val="005B2DE3"/>
    <w:rsid w:val="005C1561"/>
    <w:rsid w:val="005C7A57"/>
    <w:rsid w:val="005D230D"/>
    <w:rsid w:val="005D55D3"/>
    <w:rsid w:val="005E0299"/>
    <w:rsid w:val="005E0FBF"/>
    <w:rsid w:val="005E1D7D"/>
    <w:rsid w:val="005F5E5D"/>
    <w:rsid w:val="006000B8"/>
    <w:rsid w:val="0060142E"/>
    <w:rsid w:val="00602719"/>
    <w:rsid w:val="00602ABC"/>
    <w:rsid w:val="0060485C"/>
    <w:rsid w:val="0060620B"/>
    <w:rsid w:val="006069E8"/>
    <w:rsid w:val="006074FB"/>
    <w:rsid w:val="00607D14"/>
    <w:rsid w:val="00612030"/>
    <w:rsid w:val="006128B5"/>
    <w:rsid w:val="00612E98"/>
    <w:rsid w:val="00613F5E"/>
    <w:rsid w:val="0061490D"/>
    <w:rsid w:val="00614C5A"/>
    <w:rsid w:val="00617918"/>
    <w:rsid w:val="006275B0"/>
    <w:rsid w:val="006327A0"/>
    <w:rsid w:val="006401D3"/>
    <w:rsid w:val="006547AC"/>
    <w:rsid w:val="00655566"/>
    <w:rsid w:val="00655AD6"/>
    <w:rsid w:val="0066393D"/>
    <w:rsid w:val="006657ED"/>
    <w:rsid w:val="00673587"/>
    <w:rsid w:val="0068314C"/>
    <w:rsid w:val="0069133C"/>
    <w:rsid w:val="00696C7B"/>
    <w:rsid w:val="006A1BBD"/>
    <w:rsid w:val="006B37C3"/>
    <w:rsid w:val="006B4CFA"/>
    <w:rsid w:val="006B6061"/>
    <w:rsid w:val="006B662A"/>
    <w:rsid w:val="006C0C7F"/>
    <w:rsid w:val="006C391B"/>
    <w:rsid w:val="006C3B34"/>
    <w:rsid w:val="006C61FD"/>
    <w:rsid w:val="006D1A5E"/>
    <w:rsid w:val="006E47A4"/>
    <w:rsid w:val="006E4AAA"/>
    <w:rsid w:val="006E696C"/>
    <w:rsid w:val="006F01B4"/>
    <w:rsid w:val="006F5CEF"/>
    <w:rsid w:val="007064BE"/>
    <w:rsid w:val="00706A02"/>
    <w:rsid w:val="00706EDB"/>
    <w:rsid w:val="007077AB"/>
    <w:rsid w:val="0071153D"/>
    <w:rsid w:val="00711D0C"/>
    <w:rsid w:val="007165AC"/>
    <w:rsid w:val="00722ED2"/>
    <w:rsid w:val="007242DD"/>
    <w:rsid w:val="00736C76"/>
    <w:rsid w:val="007370F9"/>
    <w:rsid w:val="007440E9"/>
    <w:rsid w:val="00763A8A"/>
    <w:rsid w:val="00765330"/>
    <w:rsid w:val="00765CF8"/>
    <w:rsid w:val="007726A0"/>
    <w:rsid w:val="00773E84"/>
    <w:rsid w:val="007758CB"/>
    <w:rsid w:val="007815B4"/>
    <w:rsid w:val="00783BFD"/>
    <w:rsid w:val="007844D5"/>
    <w:rsid w:val="00792A22"/>
    <w:rsid w:val="007A03AB"/>
    <w:rsid w:val="007A2F56"/>
    <w:rsid w:val="007A3D0F"/>
    <w:rsid w:val="007A3F83"/>
    <w:rsid w:val="007C3BF3"/>
    <w:rsid w:val="007D019B"/>
    <w:rsid w:val="007D2B93"/>
    <w:rsid w:val="007E7986"/>
    <w:rsid w:val="007E7C5E"/>
    <w:rsid w:val="0080074D"/>
    <w:rsid w:val="00810510"/>
    <w:rsid w:val="00816672"/>
    <w:rsid w:val="00820FD9"/>
    <w:rsid w:val="008268A4"/>
    <w:rsid w:val="008329FF"/>
    <w:rsid w:val="00834535"/>
    <w:rsid w:val="008351D2"/>
    <w:rsid w:val="0084477D"/>
    <w:rsid w:val="008451FD"/>
    <w:rsid w:val="00852959"/>
    <w:rsid w:val="0085306D"/>
    <w:rsid w:val="00853B6F"/>
    <w:rsid w:val="00857050"/>
    <w:rsid w:val="00857514"/>
    <w:rsid w:val="00866AFB"/>
    <w:rsid w:val="00867ECE"/>
    <w:rsid w:val="00873235"/>
    <w:rsid w:val="00884FB8"/>
    <w:rsid w:val="00886E9B"/>
    <w:rsid w:val="0089263E"/>
    <w:rsid w:val="008A1E9C"/>
    <w:rsid w:val="008A2714"/>
    <w:rsid w:val="008B0276"/>
    <w:rsid w:val="008C4798"/>
    <w:rsid w:val="008D0138"/>
    <w:rsid w:val="008D551D"/>
    <w:rsid w:val="008D6BEE"/>
    <w:rsid w:val="008E147F"/>
    <w:rsid w:val="008F18F3"/>
    <w:rsid w:val="008F33BF"/>
    <w:rsid w:val="008F3D0E"/>
    <w:rsid w:val="00904307"/>
    <w:rsid w:val="00905F82"/>
    <w:rsid w:val="00917409"/>
    <w:rsid w:val="00920233"/>
    <w:rsid w:val="00921778"/>
    <w:rsid w:val="00925CBF"/>
    <w:rsid w:val="00932B9C"/>
    <w:rsid w:val="00937E74"/>
    <w:rsid w:val="00940249"/>
    <w:rsid w:val="009402AD"/>
    <w:rsid w:val="00941EB0"/>
    <w:rsid w:val="009430CE"/>
    <w:rsid w:val="00944B70"/>
    <w:rsid w:val="00951E76"/>
    <w:rsid w:val="00952735"/>
    <w:rsid w:val="009737F4"/>
    <w:rsid w:val="00975925"/>
    <w:rsid w:val="00987113"/>
    <w:rsid w:val="00993946"/>
    <w:rsid w:val="009A1DC5"/>
    <w:rsid w:val="009A3AED"/>
    <w:rsid w:val="009A4C17"/>
    <w:rsid w:val="009A5588"/>
    <w:rsid w:val="009C577F"/>
    <w:rsid w:val="009C734C"/>
    <w:rsid w:val="009D2396"/>
    <w:rsid w:val="009D4FC1"/>
    <w:rsid w:val="009D5432"/>
    <w:rsid w:val="009E1D20"/>
    <w:rsid w:val="009E466E"/>
    <w:rsid w:val="009E5346"/>
    <w:rsid w:val="009E7174"/>
    <w:rsid w:val="009F2823"/>
    <w:rsid w:val="009F4261"/>
    <w:rsid w:val="009F4AE1"/>
    <w:rsid w:val="009F7C94"/>
    <w:rsid w:val="00A072BE"/>
    <w:rsid w:val="00A11C72"/>
    <w:rsid w:val="00A161B9"/>
    <w:rsid w:val="00A16C90"/>
    <w:rsid w:val="00A26C1D"/>
    <w:rsid w:val="00A323E6"/>
    <w:rsid w:val="00A341DF"/>
    <w:rsid w:val="00A45BFA"/>
    <w:rsid w:val="00A4744A"/>
    <w:rsid w:val="00A527EC"/>
    <w:rsid w:val="00A52FEA"/>
    <w:rsid w:val="00A54ADC"/>
    <w:rsid w:val="00A67EF2"/>
    <w:rsid w:val="00A83210"/>
    <w:rsid w:val="00A84133"/>
    <w:rsid w:val="00A90261"/>
    <w:rsid w:val="00A90C0F"/>
    <w:rsid w:val="00AA2173"/>
    <w:rsid w:val="00AA3EB1"/>
    <w:rsid w:val="00AB249F"/>
    <w:rsid w:val="00AB2B61"/>
    <w:rsid w:val="00AC6CBA"/>
    <w:rsid w:val="00AC6ECF"/>
    <w:rsid w:val="00AC71B4"/>
    <w:rsid w:val="00AD1687"/>
    <w:rsid w:val="00AD38C1"/>
    <w:rsid w:val="00AD79FA"/>
    <w:rsid w:val="00AE4FCE"/>
    <w:rsid w:val="00AF0CC5"/>
    <w:rsid w:val="00AF77A7"/>
    <w:rsid w:val="00B00606"/>
    <w:rsid w:val="00B176B5"/>
    <w:rsid w:val="00B257ED"/>
    <w:rsid w:val="00B26458"/>
    <w:rsid w:val="00B32AA9"/>
    <w:rsid w:val="00B33C27"/>
    <w:rsid w:val="00B352DD"/>
    <w:rsid w:val="00B4015B"/>
    <w:rsid w:val="00B40462"/>
    <w:rsid w:val="00B407EF"/>
    <w:rsid w:val="00B4094E"/>
    <w:rsid w:val="00B412D0"/>
    <w:rsid w:val="00B51CFD"/>
    <w:rsid w:val="00B556B7"/>
    <w:rsid w:val="00B56BD6"/>
    <w:rsid w:val="00B6012F"/>
    <w:rsid w:val="00B604C1"/>
    <w:rsid w:val="00B61C3C"/>
    <w:rsid w:val="00B6792C"/>
    <w:rsid w:val="00B70367"/>
    <w:rsid w:val="00B7123F"/>
    <w:rsid w:val="00B81105"/>
    <w:rsid w:val="00B84F57"/>
    <w:rsid w:val="00B957CD"/>
    <w:rsid w:val="00BA0599"/>
    <w:rsid w:val="00BA1F54"/>
    <w:rsid w:val="00BB3BFC"/>
    <w:rsid w:val="00BC3525"/>
    <w:rsid w:val="00BD4F25"/>
    <w:rsid w:val="00BE1255"/>
    <w:rsid w:val="00BF069A"/>
    <w:rsid w:val="00BF477A"/>
    <w:rsid w:val="00BF6B58"/>
    <w:rsid w:val="00C051CA"/>
    <w:rsid w:val="00C07741"/>
    <w:rsid w:val="00C22255"/>
    <w:rsid w:val="00C328F1"/>
    <w:rsid w:val="00C37272"/>
    <w:rsid w:val="00C403FA"/>
    <w:rsid w:val="00C447EF"/>
    <w:rsid w:val="00C44E2B"/>
    <w:rsid w:val="00C4627C"/>
    <w:rsid w:val="00C62B4A"/>
    <w:rsid w:val="00C656DA"/>
    <w:rsid w:val="00C7691E"/>
    <w:rsid w:val="00C801D3"/>
    <w:rsid w:val="00C803C8"/>
    <w:rsid w:val="00C822AB"/>
    <w:rsid w:val="00C84013"/>
    <w:rsid w:val="00C84410"/>
    <w:rsid w:val="00C933CA"/>
    <w:rsid w:val="00C9714C"/>
    <w:rsid w:val="00CB0165"/>
    <w:rsid w:val="00CB0C4B"/>
    <w:rsid w:val="00CB345B"/>
    <w:rsid w:val="00CB6982"/>
    <w:rsid w:val="00CB6FF5"/>
    <w:rsid w:val="00CC0030"/>
    <w:rsid w:val="00CC19A5"/>
    <w:rsid w:val="00CC21DD"/>
    <w:rsid w:val="00CC5F25"/>
    <w:rsid w:val="00CE25FD"/>
    <w:rsid w:val="00CE3001"/>
    <w:rsid w:val="00CE4DCB"/>
    <w:rsid w:val="00CF14AF"/>
    <w:rsid w:val="00CF35AA"/>
    <w:rsid w:val="00CF666E"/>
    <w:rsid w:val="00D14162"/>
    <w:rsid w:val="00D167D9"/>
    <w:rsid w:val="00D2023C"/>
    <w:rsid w:val="00D3112A"/>
    <w:rsid w:val="00D43FC6"/>
    <w:rsid w:val="00D44E98"/>
    <w:rsid w:val="00D459FF"/>
    <w:rsid w:val="00D6491E"/>
    <w:rsid w:val="00D76559"/>
    <w:rsid w:val="00D808C5"/>
    <w:rsid w:val="00D82E39"/>
    <w:rsid w:val="00D931F6"/>
    <w:rsid w:val="00D95066"/>
    <w:rsid w:val="00DA7070"/>
    <w:rsid w:val="00DB63A0"/>
    <w:rsid w:val="00DB77BF"/>
    <w:rsid w:val="00DC28DE"/>
    <w:rsid w:val="00DC7B0E"/>
    <w:rsid w:val="00DD1F9A"/>
    <w:rsid w:val="00DD202A"/>
    <w:rsid w:val="00DE5ACF"/>
    <w:rsid w:val="00DE6D1B"/>
    <w:rsid w:val="00DF413C"/>
    <w:rsid w:val="00E036E1"/>
    <w:rsid w:val="00E17171"/>
    <w:rsid w:val="00E179A9"/>
    <w:rsid w:val="00E259D7"/>
    <w:rsid w:val="00E4316C"/>
    <w:rsid w:val="00E44DBF"/>
    <w:rsid w:val="00E53634"/>
    <w:rsid w:val="00E5557E"/>
    <w:rsid w:val="00E604C2"/>
    <w:rsid w:val="00E60A5E"/>
    <w:rsid w:val="00E62EF4"/>
    <w:rsid w:val="00E70540"/>
    <w:rsid w:val="00E70988"/>
    <w:rsid w:val="00E70B14"/>
    <w:rsid w:val="00E766BD"/>
    <w:rsid w:val="00E8434A"/>
    <w:rsid w:val="00E8584C"/>
    <w:rsid w:val="00E920AF"/>
    <w:rsid w:val="00E94DC5"/>
    <w:rsid w:val="00E9656D"/>
    <w:rsid w:val="00EB31A2"/>
    <w:rsid w:val="00EB31F9"/>
    <w:rsid w:val="00EB5AE1"/>
    <w:rsid w:val="00EB6A8B"/>
    <w:rsid w:val="00EC5E2E"/>
    <w:rsid w:val="00ED1607"/>
    <w:rsid w:val="00EE13E6"/>
    <w:rsid w:val="00EE1C93"/>
    <w:rsid w:val="00EE1F2F"/>
    <w:rsid w:val="00EE356D"/>
    <w:rsid w:val="00EF3139"/>
    <w:rsid w:val="00EF4087"/>
    <w:rsid w:val="00EF66E3"/>
    <w:rsid w:val="00F25BB3"/>
    <w:rsid w:val="00F27DE8"/>
    <w:rsid w:val="00F341F0"/>
    <w:rsid w:val="00F346C1"/>
    <w:rsid w:val="00F3575E"/>
    <w:rsid w:val="00F40DE7"/>
    <w:rsid w:val="00F439A9"/>
    <w:rsid w:val="00F44099"/>
    <w:rsid w:val="00F503A6"/>
    <w:rsid w:val="00F5236A"/>
    <w:rsid w:val="00F57E52"/>
    <w:rsid w:val="00F60EFC"/>
    <w:rsid w:val="00F642D6"/>
    <w:rsid w:val="00F71C9A"/>
    <w:rsid w:val="00F90FA6"/>
    <w:rsid w:val="00F9289A"/>
    <w:rsid w:val="00FA3B49"/>
    <w:rsid w:val="00FC4092"/>
    <w:rsid w:val="00FC4C76"/>
    <w:rsid w:val="00FD6A89"/>
    <w:rsid w:val="00FD77D8"/>
    <w:rsid w:val="00FE0EB3"/>
    <w:rsid w:val="00FF2F86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5149"/>
  </w:style>
  <w:style w:type="paragraph" w:customStyle="1" w:styleId="ConsPlusNonformat">
    <w:name w:val="ConsPlusNonformat"/>
    <w:rsid w:val="00005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3"/>
    <w:uiPriority w:val="34"/>
    <w:qFormat/>
    <w:rsid w:val="00005149"/>
    <w:pPr>
      <w:widowControl/>
      <w:snapToGri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5149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051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149"/>
    <w:pPr>
      <w:widowControl/>
      <w:snapToGrid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00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1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1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051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005149"/>
  </w:style>
  <w:style w:type="character" w:styleId="af2">
    <w:name w:val="Hyperlink"/>
    <w:basedOn w:val="a0"/>
    <w:rsid w:val="009E7174"/>
    <w:rPr>
      <w:color w:val="0000FF" w:themeColor="hyperlink"/>
      <w:u w:val="single"/>
    </w:rPr>
  </w:style>
  <w:style w:type="paragraph" w:customStyle="1" w:styleId="af3">
    <w:name w:val="Знак"/>
    <w:basedOn w:val="a"/>
    <w:rsid w:val="009F2823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"/>
    <w:basedOn w:val="a"/>
    <w:rsid w:val="00FD6A89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"/>
    <w:basedOn w:val="a"/>
    <w:rsid w:val="0002085C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66393D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2607A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Normal (Web)"/>
    <w:basedOn w:val="a"/>
    <w:uiPriority w:val="99"/>
    <w:unhideWhenUsed/>
    <w:rsid w:val="00334519"/>
    <w:rPr>
      <w:sz w:val="24"/>
      <w:szCs w:val="24"/>
    </w:rPr>
  </w:style>
  <w:style w:type="paragraph" w:customStyle="1" w:styleId="af9">
    <w:name w:val="Знак"/>
    <w:basedOn w:val="a"/>
    <w:rsid w:val="00B56BD6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a">
    <w:name w:val="Знак"/>
    <w:basedOn w:val="a"/>
    <w:rsid w:val="00CF666E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"/>
    <w:basedOn w:val="a"/>
    <w:rsid w:val="0028033A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rsid w:val="00C3727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"/>
    <w:rsid w:val="00C4627C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"/>
    <w:basedOn w:val="a"/>
    <w:rsid w:val="00706EDB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1">
    <w:name w:val="Сетка таблицы1"/>
    <w:basedOn w:val="a1"/>
    <w:next w:val="af0"/>
    <w:uiPriority w:val="39"/>
    <w:rsid w:val="005C1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A90C0F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">
    <w:name w:val="Знак"/>
    <w:basedOn w:val="a"/>
    <w:rsid w:val="009A3AED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page number"/>
    <w:basedOn w:val="a0"/>
    <w:rsid w:val="004C350E"/>
  </w:style>
  <w:style w:type="paragraph" w:customStyle="1" w:styleId="aff1">
    <w:name w:val="Знак"/>
    <w:basedOn w:val="a"/>
    <w:rsid w:val="00060CD7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">
    <w:name w:val="Сетка таблицы2"/>
    <w:basedOn w:val="a1"/>
    <w:next w:val="af0"/>
    <w:uiPriority w:val="59"/>
    <w:rsid w:val="003261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820FD9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3">
    <w:name w:val="Знак"/>
    <w:basedOn w:val="a"/>
    <w:rsid w:val="00F5236A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4">
    <w:name w:val="Знак"/>
    <w:basedOn w:val="a"/>
    <w:rsid w:val="00696C7B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3">
    <w:name w:val="Сетка таблицы3"/>
    <w:basedOn w:val="a1"/>
    <w:next w:val="af0"/>
    <w:uiPriority w:val="59"/>
    <w:rsid w:val="00F4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296ACF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Основной текст_"/>
    <w:basedOn w:val="a0"/>
    <w:link w:val="12"/>
    <w:locked/>
    <w:rsid w:val="007064BE"/>
    <w:rPr>
      <w:rFonts w:ascii="Times New Roman" w:eastAsia="Times New Roman" w:hAnsi="Times New Roman" w:cs="Times New Roman"/>
      <w:color w:val="23212C"/>
      <w:sz w:val="26"/>
      <w:szCs w:val="26"/>
    </w:rPr>
  </w:style>
  <w:style w:type="paragraph" w:customStyle="1" w:styleId="12">
    <w:name w:val="Основной текст1"/>
    <w:basedOn w:val="a"/>
    <w:link w:val="aff6"/>
    <w:rsid w:val="007064BE"/>
    <w:pPr>
      <w:snapToGrid/>
      <w:spacing w:line="256" w:lineRule="auto"/>
      <w:ind w:firstLine="400"/>
    </w:pPr>
    <w:rPr>
      <w:color w:val="23212C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1D965-974F-41B9-948A-6A7B944F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SentischevAA</cp:lastModifiedBy>
  <cp:revision>120</cp:revision>
  <cp:lastPrinted>2023-04-26T13:49:00Z</cp:lastPrinted>
  <dcterms:created xsi:type="dcterms:W3CDTF">2023-02-20T14:12:00Z</dcterms:created>
  <dcterms:modified xsi:type="dcterms:W3CDTF">2023-06-19T12:33:00Z</dcterms:modified>
</cp:coreProperties>
</file>