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14" w:rsidRDefault="008A0414" w:rsidP="008A0414">
      <w:pPr>
        <w:contextualSpacing/>
        <w:jc w:val="right"/>
        <w:rPr>
          <w:sz w:val="28"/>
          <w:szCs w:val="28"/>
        </w:rPr>
      </w:pPr>
    </w:p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3E703F" wp14:editId="3D650D4F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</w:t>
      </w:r>
      <w:bookmarkStart w:id="0" w:name="_GoBack"/>
      <w:bookmarkEnd w:id="0"/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DE0C7A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34398E" w:rsidRDefault="00134EEC" w:rsidP="00134EEC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134EEC" w:rsidRPr="00DE0C7A" w:rsidRDefault="00134EEC" w:rsidP="00134EEC">
      <w:pPr>
        <w:jc w:val="center"/>
        <w:rPr>
          <w:sz w:val="48"/>
          <w:szCs w:val="4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2F617E">
        <w:rPr>
          <w:sz w:val="28"/>
          <w:szCs w:val="28"/>
        </w:rPr>
        <w:t>1</w:t>
      </w:r>
      <w:r w:rsidR="00BE3AA9">
        <w:rPr>
          <w:sz w:val="28"/>
          <w:szCs w:val="28"/>
        </w:rPr>
        <w:t>2</w:t>
      </w:r>
      <w:r w:rsidR="002F617E">
        <w:rPr>
          <w:sz w:val="28"/>
          <w:szCs w:val="28"/>
        </w:rPr>
        <w:t>.05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№</w:t>
      </w:r>
      <w:r w:rsidR="00F77F78">
        <w:rPr>
          <w:sz w:val="28"/>
          <w:szCs w:val="28"/>
        </w:rPr>
        <w:t xml:space="preserve"> 53</w:t>
      </w:r>
      <w:r w:rsidR="007B1AD9">
        <w:rPr>
          <w:sz w:val="28"/>
          <w:szCs w:val="28"/>
        </w:rPr>
        <w:t>5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7B1AD9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  <w:r w:rsidRPr="0034398E">
        <w:rPr>
          <w:b/>
          <w:color w:val="000000"/>
          <w:sz w:val="20"/>
          <w:szCs w:val="20"/>
        </w:rPr>
        <w:t xml:space="preserve"> </w:t>
      </w:r>
    </w:p>
    <w:p w:rsidR="008F1E4F" w:rsidRDefault="008F1E4F">
      <w:pPr>
        <w:spacing w:line="200" w:lineRule="exact"/>
        <w:rPr>
          <w:sz w:val="24"/>
          <w:szCs w:val="24"/>
        </w:rPr>
      </w:pPr>
    </w:p>
    <w:p w:rsidR="00385077" w:rsidRDefault="00385077">
      <w:pPr>
        <w:spacing w:line="200" w:lineRule="exact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B1AD9" w:rsidTr="007B1AD9">
        <w:tc>
          <w:tcPr>
            <w:tcW w:w="4927" w:type="dxa"/>
          </w:tcPr>
          <w:p w:rsidR="007B1AD9" w:rsidRPr="007B1AD9" w:rsidRDefault="007B1AD9" w:rsidP="007B1AD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B1AD9">
              <w:rPr>
                <w:rFonts w:eastAsia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B1AD9">
              <w:rPr>
                <w:rFonts w:eastAsia="Times New Roman"/>
                <w:sz w:val="28"/>
                <w:szCs w:val="28"/>
              </w:rPr>
              <w:t>Администрации Беловского района Курской области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B1AD9">
              <w:rPr>
                <w:rFonts w:eastAsia="Times New Roman"/>
                <w:sz w:val="28"/>
                <w:szCs w:val="28"/>
              </w:rPr>
              <w:t>от 20.03.2023 № 400 «О плане мероприятий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B1AD9">
              <w:rPr>
                <w:rFonts w:eastAsia="Times New Roman"/>
                <w:sz w:val="28"/>
                <w:szCs w:val="28"/>
              </w:rPr>
              <w:t>по социально- экономическому развитию и оздоровлению муниципальных финансов муниципального района «Беловский район» Курской области»</w:t>
            </w:r>
          </w:p>
        </w:tc>
        <w:tc>
          <w:tcPr>
            <w:tcW w:w="4927" w:type="dxa"/>
          </w:tcPr>
          <w:p w:rsidR="007B1AD9" w:rsidRDefault="007B1AD9" w:rsidP="007B1AD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B1AD9" w:rsidRPr="007B1AD9" w:rsidRDefault="007B1AD9" w:rsidP="007B1AD9">
      <w:pPr>
        <w:jc w:val="both"/>
        <w:rPr>
          <w:rFonts w:eastAsia="Times New Roman"/>
          <w:sz w:val="26"/>
          <w:szCs w:val="26"/>
        </w:rPr>
      </w:pPr>
    </w:p>
    <w:p w:rsidR="007B1AD9" w:rsidRPr="007B1AD9" w:rsidRDefault="007B1AD9" w:rsidP="007B1AD9">
      <w:pPr>
        <w:jc w:val="both"/>
        <w:rPr>
          <w:rFonts w:eastAsia="Times New Roman"/>
          <w:sz w:val="26"/>
          <w:szCs w:val="26"/>
        </w:rPr>
      </w:pPr>
    </w:p>
    <w:p w:rsidR="007B1AD9" w:rsidRDefault="007B1AD9" w:rsidP="007B1AD9">
      <w:pPr>
        <w:ind w:firstLine="720"/>
        <w:jc w:val="both"/>
        <w:rPr>
          <w:rFonts w:eastAsia="Times New Roman"/>
          <w:sz w:val="28"/>
          <w:szCs w:val="28"/>
        </w:rPr>
      </w:pPr>
      <w:r w:rsidRPr="007B1AD9">
        <w:rPr>
          <w:rFonts w:eastAsia="Times New Roman"/>
          <w:sz w:val="28"/>
          <w:szCs w:val="28"/>
        </w:rPr>
        <w:t>В целях социально–экономического развития и оздоровления муниципальных финансов муниципального района «Беловский район» Курской области, а также реализации Соглашения, заключенного с комитетом финансов Курской области 25 января 2023 года «О мерах по социально-экономическому развитию и оздоровлению муниципальных финансов муниципального района «Бел</w:t>
      </w:r>
      <w:r>
        <w:rPr>
          <w:rFonts w:eastAsia="Times New Roman"/>
          <w:sz w:val="28"/>
          <w:szCs w:val="28"/>
        </w:rPr>
        <w:t>овский район» Курской области», А</w:t>
      </w:r>
      <w:r w:rsidRPr="007B1AD9">
        <w:rPr>
          <w:rFonts w:eastAsia="Times New Roman"/>
          <w:sz w:val="28"/>
          <w:szCs w:val="28"/>
        </w:rPr>
        <w:t xml:space="preserve">дминистрация Беловского района    </w:t>
      </w:r>
      <w:r>
        <w:rPr>
          <w:rFonts w:eastAsia="Times New Roman"/>
          <w:sz w:val="28"/>
          <w:szCs w:val="28"/>
        </w:rPr>
        <w:t xml:space="preserve"> Курской области </w:t>
      </w:r>
      <w:r w:rsidRPr="007B1AD9">
        <w:rPr>
          <w:rFonts w:eastAsia="Times New Roman"/>
          <w:sz w:val="28"/>
          <w:szCs w:val="28"/>
        </w:rPr>
        <w:t xml:space="preserve">ПОСТАНОВЛЯЕТ: </w:t>
      </w:r>
    </w:p>
    <w:p w:rsidR="007B1AD9" w:rsidRDefault="007B1AD9" w:rsidP="007B1AD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>1.Внести в постановление А</w:t>
      </w:r>
      <w:r w:rsidRPr="007B1AD9">
        <w:rPr>
          <w:bCs/>
          <w:sz w:val="28"/>
          <w:szCs w:val="28"/>
        </w:rPr>
        <w:t xml:space="preserve">дминистрации Беловского района Курской области от 20.03.2023 № 400 «О плане мероприятий по социально- экономическому развитию и оздоровлению муниципальных финансов муниципального района «Беловский район» Курской области» следующие изменения:         </w:t>
      </w:r>
    </w:p>
    <w:p w:rsidR="007B1AD9" w:rsidRDefault="007B1AD9" w:rsidP="007B1AD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1.1.У</w:t>
      </w:r>
      <w:r w:rsidRPr="007B1AD9">
        <w:rPr>
          <w:bCs/>
          <w:sz w:val="28"/>
          <w:szCs w:val="28"/>
        </w:rPr>
        <w:t>твержденный План мероприятий по социально- экономическому развитию и оздоровлению муниципальных финансов муниципального района «Б</w:t>
      </w:r>
      <w:r>
        <w:rPr>
          <w:bCs/>
          <w:sz w:val="28"/>
          <w:szCs w:val="28"/>
        </w:rPr>
        <w:t>еловский район» Курской области</w:t>
      </w:r>
      <w:r w:rsidRPr="007B1AD9">
        <w:rPr>
          <w:bCs/>
          <w:sz w:val="28"/>
          <w:szCs w:val="28"/>
        </w:rPr>
        <w:t xml:space="preserve"> изложить в новой редакции (прилагается).</w:t>
      </w:r>
    </w:p>
    <w:p w:rsidR="007B1AD9" w:rsidRPr="007B1AD9" w:rsidRDefault="007B1AD9" w:rsidP="007B1AD9">
      <w:pPr>
        <w:ind w:firstLine="720"/>
        <w:jc w:val="both"/>
        <w:rPr>
          <w:rFonts w:eastAsia="Times New Roman"/>
          <w:sz w:val="28"/>
          <w:szCs w:val="28"/>
        </w:rPr>
      </w:pPr>
      <w:r w:rsidRPr="007B1AD9">
        <w:rPr>
          <w:rFonts w:eastAsia="Times New Roman"/>
          <w:sz w:val="28"/>
          <w:szCs w:val="28"/>
        </w:rPr>
        <w:lastRenderedPageBreak/>
        <w:t xml:space="preserve">2. </w:t>
      </w:r>
      <w:proofErr w:type="gramStart"/>
      <w:r w:rsidRPr="007B1AD9">
        <w:rPr>
          <w:rFonts w:eastAsia="Times New Roman"/>
          <w:sz w:val="28"/>
          <w:szCs w:val="28"/>
        </w:rPr>
        <w:t>Контроль за</w:t>
      </w:r>
      <w:proofErr w:type="gramEnd"/>
      <w:r w:rsidRPr="007B1AD9">
        <w:rPr>
          <w:rFonts w:eastAsia="Times New Roman"/>
          <w:sz w:val="28"/>
          <w:szCs w:val="28"/>
        </w:rPr>
        <w:t xml:space="preserve"> исполне</w:t>
      </w:r>
      <w:r>
        <w:rPr>
          <w:rFonts w:eastAsia="Times New Roman"/>
          <w:sz w:val="28"/>
          <w:szCs w:val="28"/>
        </w:rPr>
        <w:t xml:space="preserve">нием настоящего постановления </w:t>
      </w:r>
      <w:r w:rsidRPr="007B1AD9">
        <w:rPr>
          <w:rFonts w:eastAsia="Times New Roman"/>
          <w:sz w:val="28"/>
          <w:szCs w:val="28"/>
        </w:rPr>
        <w:t>воз</w:t>
      </w:r>
      <w:r>
        <w:rPr>
          <w:rFonts w:eastAsia="Times New Roman"/>
          <w:sz w:val="28"/>
          <w:szCs w:val="28"/>
        </w:rPr>
        <w:t xml:space="preserve">ложить на первого заместителя </w:t>
      </w:r>
      <w:r w:rsidRPr="007B1AD9">
        <w:rPr>
          <w:rFonts w:eastAsia="Times New Roman"/>
          <w:sz w:val="28"/>
          <w:szCs w:val="28"/>
        </w:rPr>
        <w:t xml:space="preserve">главы </w:t>
      </w:r>
      <w:r>
        <w:rPr>
          <w:rFonts w:eastAsia="Times New Roman"/>
          <w:sz w:val="28"/>
          <w:szCs w:val="28"/>
        </w:rPr>
        <w:t xml:space="preserve"> Администрации </w:t>
      </w:r>
      <w:r w:rsidRPr="007B1AD9">
        <w:rPr>
          <w:rFonts w:eastAsia="Times New Roman"/>
          <w:sz w:val="28"/>
          <w:szCs w:val="28"/>
        </w:rPr>
        <w:t xml:space="preserve">Беловского района </w:t>
      </w:r>
      <w:r>
        <w:rPr>
          <w:rFonts w:eastAsia="Times New Roman"/>
          <w:sz w:val="28"/>
          <w:szCs w:val="28"/>
        </w:rPr>
        <w:t xml:space="preserve">Курской области </w:t>
      </w:r>
      <w:proofErr w:type="spellStart"/>
      <w:r w:rsidRPr="007B1AD9">
        <w:rPr>
          <w:rFonts w:eastAsia="Times New Roman"/>
          <w:sz w:val="28"/>
          <w:szCs w:val="28"/>
        </w:rPr>
        <w:t>Квачева</w:t>
      </w:r>
      <w:proofErr w:type="spellEnd"/>
      <w:r w:rsidRPr="007B1AD9">
        <w:rPr>
          <w:rFonts w:eastAsia="Times New Roman"/>
          <w:sz w:val="28"/>
          <w:szCs w:val="28"/>
        </w:rPr>
        <w:t xml:space="preserve"> В.В.</w:t>
      </w:r>
    </w:p>
    <w:p w:rsidR="007B1AD9" w:rsidRPr="007B1AD9" w:rsidRDefault="007B1AD9" w:rsidP="007B1AD9">
      <w:pPr>
        <w:ind w:firstLine="720"/>
        <w:rPr>
          <w:rFonts w:eastAsia="Times New Roman"/>
          <w:sz w:val="28"/>
          <w:szCs w:val="28"/>
        </w:rPr>
      </w:pPr>
      <w:r w:rsidRPr="007B1AD9">
        <w:rPr>
          <w:rFonts w:eastAsia="Times New Roman"/>
          <w:sz w:val="28"/>
          <w:szCs w:val="28"/>
        </w:rPr>
        <w:t xml:space="preserve">3. Постановление вступает в силу со дня его подписания.         </w:t>
      </w:r>
    </w:p>
    <w:p w:rsidR="007B1AD9" w:rsidRPr="007B1AD9" w:rsidRDefault="007B1AD9" w:rsidP="007B1AD9">
      <w:pPr>
        <w:rPr>
          <w:rFonts w:eastAsia="Times New Roman"/>
          <w:sz w:val="28"/>
          <w:szCs w:val="28"/>
        </w:rPr>
      </w:pPr>
    </w:p>
    <w:p w:rsidR="007B1AD9" w:rsidRPr="007B1AD9" w:rsidRDefault="007B1AD9" w:rsidP="007B1AD9">
      <w:pPr>
        <w:rPr>
          <w:rFonts w:eastAsia="Times New Roman"/>
          <w:sz w:val="28"/>
          <w:szCs w:val="28"/>
        </w:rPr>
      </w:pPr>
    </w:p>
    <w:p w:rsidR="007B1AD9" w:rsidRPr="007B1AD9" w:rsidRDefault="007B1AD9" w:rsidP="007B1AD9">
      <w:pPr>
        <w:rPr>
          <w:rFonts w:eastAsia="Times New Roman"/>
          <w:sz w:val="28"/>
          <w:szCs w:val="28"/>
        </w:rPr>
      </w:pPr>
    </w:p>
    <w:p w:rsidR="007B1AD9" w:rsidRPr="007B1AD9" w:rsidRDefault="007B1AD9" w:rsidP="007B1AD9">
      <w:pPr>
        <w:jc w:val="both"/>
        <w:rPr>
          <w:rFonts w:eastAsia="Times New Roman"/>
          <w:sz w:val="28"/>
          <w:szCs w:val="28"/>
        </w:rPr>
      </w:pPr>
      <w:r w:rsidRPr="007B1AD9">
        <w:rPr>
          <w:rFonts w:eastAsia="Times New Roman"/>
          <w:sz w:val="28"/>
          <w:szCs w:val="28"/>
        </w:rPr>
        <w:t xml:space="preserve">Глава Беловского района                                                         </w:t>
      </w:r>
    </w:p>
    <w:p w:rsidR="007B1AD9" w:rsidRPr="007B1AD9" w:rsidRDefault="007B1AD9" w:rsidP="007B1AD9">
      <w:pPr>
        <w:jc w:val="both"/>
        <w:rPr>
          <w:rFonts w:eastAsia="Times New Roman"/>
          <w:sz w:val="28"/>
          <w:szCs w:val="28"/>
        </w:rPr>
      </w:pPr>
      <w:r w:rsidRPr="007B1AD9">
        <w:rPr>
          <w:rFonts w:eastAsia="Times New Roman"/>
          <w:sz w:val="28"/>
          <w:szCs w:val="28"/>
        </w:rPr>
        <w:t xml:space="preserve">Курской области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</w:t>
      </w:r>
      <w:r w:rsidRPr="007B1AD9">
        <w:rPr>
          <w:rFonts w:eastAsia="Times New Roman"/>
          <w:sz w:val="28"/>
          <w:szCs w:val="28"/>
        </w:rPr>
        <w:t xml:space="preserve"> Н.В. Волобуев                        </w:t>
      </w:r>
    </w:p>
    <w:p w:rsidR="0044536A" w:rsidRDefault="0044536A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p w:rsidR="007B1AD9" w:rsidRDefault="007B1AD9" w:rsidP="007B1AD9">
      <w:pPr>
        <w:jc w:val="right"/>
        <w:rPr>
          <w:rFonts w:eastAsia="Times New Roman"/>
          <w:sz w:val="24"/>
          <w:szCs w:val="24"/>
        </w:rPr>
        <w:sectPr w:rsidR="007B1AD9" w:rsidSect="004F3630">
          <w:pgSz w:w="11906" w:h="16838"/>
          <w:pgMar w:top="1134" w:right="1134" w:bottom="1134" w:left="1134" w:header="720" w:footer="720" w:gutter="0"/>
          <w:cols w:space="720"/>
        </w:sectPr>
      </w:pPr>
    </w:p>
    <w:p w:rsidR="007B1AD9" w:rsidRPr="007B1AD9" w:rsidRDefault="007B1AD9" w:rsidP="007B1AD9">
      <w:pPr>
        <w:jc w:val="right"/>
        <w:rPr>
          <w:rFonts w:eastAsia="Times New Roman"/>
          <w:sz w:val="24"/>
          <w:szCs w:val="24"/>
        </w:rPr>
      </w:pPr>
      <w:r w:rsidRPr="007B1AD9">
        <w:rPr>
          <w:rFonts w:eastAsia="Times New Roman"/>
          <w:sz w:val="24"/>
          <w:szCs w:val="24"/>
        </w:rPr>
        <w:lastRenderedPageBreak/>
        <w:t xml:space="preserve">Утвержден </w:t>
      </w:r>
    </w:p>
    <w:p w:rsidR="007B1AD9" w:rsidRDefault="007B1AD9" w:rsidP="007B1AD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7B1AD9">
        <w:rPr>
          <w:rFonts w:eastAsia="Times New Roman"/>
          <w:sz w:val="24"/>
          <w:szCs w:val="24"/>
        </w:rPr>
        <w:t>остановлением</w:t>
      </w:r>
      <w:r>
        <w:rPr>
          <w:rFonts w:eastAsia="Times New Roman"/>
          <w:sz w:val="24"/>
          <w:szCs w:val="24"/>
        </w:rPr>
        <w:t xml:space="preserve"> </w:t>
      </w:r>
      <w:r w:rsidRPr="007B1AD9">
        <w:rPr>
          <w:rFonts w:eastAsia="Times New Roman"/>
          <w:sz w:val="24"/>
          <w:szCs w:val="24"/>
        </w:rPr>
        <w:t xml:space="preserve">Администрации </w:t>
      </w:r>
    </w:p>
    <w:p w:rsidR="007B1AD9" w:rsidRPr="007B1AD9" w:rsidRDefault="007B1AD9" w:rsidP="007B1AD9">
      <w:pPr>
        <w:jc w:val="right"/>
        <w:rPr>
          <w:rFonts w:eastAsia="Times New Roman"/>
          <w:sz w:val="24"/>
          <w:szCs w:val="24"/>
        </w:rPr>
      </w:pPr>
      <w:r w:rsidRPr="007B1AD9">
        <w:rPr>
          <w:rFonts w:eastAsia="Times New Roman"/>
          <w:sz w:val="24"/>
          <w:szCs w:val="24"/>
        </w:rPr>
        <w:t>Беловского</w:t>
      </w:r>
      <w:r>
        <w:rPr>
          <w:rFonts w:eastAsia="Times New Roman"/>
          <w:sz w:val="24"/>
          <w:szCs w:val="24"/>
        </w:rPr>
        <w:t xml:space="preserve"> </w:t>
      </w:r>
      <w:r w:rsidRPr="007B1AD9">
        <w:rPr>
          <w:rFonts w:eastAsia="Times New Roman"/>
          <w:sz w:val="24"/>
          <w:szCs w:val="24"/>
        </w:rPr>
        <w:t>района Курской области</w:t>
      </w:r>
    </w:p>
    <w:p w:rsidR="007B1AD9" w:rsidRPr="007B1AD9" w:rsidRDefault="007B1AD9" w:rsidP="007B1AD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12.05.2023 № 535</w:t>
      </w:r>
      <w:r w:rsidRPr="007B1AD9">
        <w:rPr>
          <w:rFonts w:eastAsia="Times New Roman"/>
          <w:sz w:val="24"/>
          <w:szCs w:val="24"/>
        </w:rPr>
        <w:t xml:space="preserve"> </w:t>
      </w:r>
      <w:r w:rsidRPr="007B1AD9">
        <w:rPr>
          <w:rFonts w:eastAsia="Times New Roman"/>
          <w:sz w:val="24"/>
          <w:szCs w:val="24"/>
        </w:rPr>
        <w:br/>
      </w:r>
    </w:p>
    <w:p w:rsidR="007B1AD9" w:rsidRPr="007B1AD9" w:rsidRDefault="007B1AD9" w:rsidP="007B1AD9">
      <w:pPr>
        <w:ind w:left="720"/>
        <w:jc w:val="right"/>
        <w:rPr>
          <w:rFonts w:eastAsia="Times New Roman"/>
          <w:sz w:val="24"/>
          <w:szCs w:val="24"/>
        </w:rPr>
      </w:pPr>
    </w:p>
    <w:p w:rsidR="007B1AD9" w:rsidRPr="007B1AD9" w:rsidRDefault="007B1AD9" w:rsidP="007B1AD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B1AD9">
        <w:rPr>
          <w:rFonts w:eastAsia="Times New Roman"/>
          <w:b/>
          <w:sz w:val="28"/>
          <w:szCs w:val="28"/>
        </w:rPr>
        <w:t>План</w:t>
      </w:r>
    </w:p>
    <w:p w:rsidR="007B1AD9" w:rsidRPr="007B1AD9" w:rsidRDefault="007B1AD9" w:rsidP="007B1AD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B1AD9">
        <w:rPr>
          <w:rFonts w:eastAsia="Times New Roman"/>
          <w:b/>
          <w:sz w:val="28"/>
          <w:szCs w:val="28"/>
        </w:rPr>
        <w:t xml:space="preserve"> мероприятий по оздоровлению муниципальных финансов, включая мероприятия, направленные на рост </w:t>
      </w:r>
    </w:p>
    <w:p w:rsidR="007B1AD9" w:rsidRPr="007B1AD9" w:rsidRDefault="007B1AD9" w:rsidP="007B1AD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B1AD9">
        <w:rPr>
          <w:rFonts w:eastAsia="Times New Roman"/>
          <w:b/>
          <w:sz w:val="28"/>
          <w:szCs w:val="28"/>
        </w:rPr>
        <w:t>доходов и оптимизацию расходов бюджета Беловского района Курской области на 2023-2025 годы</w:t>
      </w:r>
    </w:p>
    <w:p w:rsidR="007B1AD9" w:rsidRPr="007B1AD9" w:rsidRDefault="007B1AD9" w:rsidP="007B1AD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137"/>
        <w:gridCol w:w="2290"/>
        <w:gridCol w:w="1796"/>
        <w:gridCol w:w="2876"/>
        <w:gridCol w:w="1053"/>
        <w:gridCol w:w="786"/>
        <w:gridCol w:w="780"/>
        <w:gridCol w:w="781"/>
      </w:tblGrid>
      <w:tr w:rsidR="007B1AD9" w:rsidRPr="007B1AD9" w:rsidTr="007B1AD9">
        <w:trPr>
          <w:trHeight w:val="276"/>
          <w:tblHeader/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№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B1AD9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7B1AD9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left="-250" w:right="-562"/>
              <w:jc w:val="center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Срок реализации </w:t>
            </w:r>
            <w:proofErr w:type="spellStart"/>
            <w:proofErr w:type="gramStart"/>
            <w:r w:rsidRPr="007B1AD9">
              <w:rPr>
                <w:rFonts w:eastAsia="Times New Roman"/>
                <w:sz w:val="24"/>
                <w:szCs w:val="24"/>
              </w:rPr>
              <w:t>мероприя-тия</w:t>
            </w:r>
            <w:proofErr w:type="spellEnd"/>
            <w:proofErr w:type="gramEnd"/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Целевой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Ед. изм.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1AD9" w:rsidRPr="007B1AD9" w:rsidTr="007B1AD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D9" w:rsidRPr="007B1AD9" w:rsidRDefault="007B1AD9" w:rsidP="007B1AD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D9" w:rsidRPr="007B1AD9" w:rsidRDefault="007B1AD9" w:rsidP="007B1AD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D9" w:rsidRPr="007B1AD9" w:rsidRDefault="007B1AD9" w:rsidP="007B1AD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D9" w:rsidRPr="007B1AD9" w:rsidRDefault="007B1AD9" w:rsidP="007B1AD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D9" w:rsidRPr="007B1AD9" w:rsidRDefault="007B1AD9" w:rsidP="007B1AD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D9" w:rsidRPr="007B1AD9" w:rsidRDefault="007B1AD9" w:rsidP="007B1AD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2025 год </w:t>
            </w:r>
          </w:p>
        </w:tc>
      </w:tr>
      <w:tr w:rsidR="007B1AD9" w:rsidRPr="007B1AD9" w:rsidTr="007B1AD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AD9">
              <w:rPr>
                <w:rFonts w:eastAsia="Times New Roman"/>
                <w:b/>
                <w:bCs/>
                <w:sz w:val="24"/>
                <w:szCs w:val="24"/>
              </w:rPr>
              <w:t>1. Повышение эффективности формирования и исполнения бюджета Беловского района Курской области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1,1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Планирование бюджета Беловского района в рамках муниципальных программ (увеличение доли программных расходов)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7B1AD9">
              <w:rPr>
                <w:rFonts w:eastAsia="Times New Roman"/>
                <w:spacing w:val="-4"/>
                <w:sz w:val="24"/>
                <w:szCs w:val="24"/>
              </w:rPr>
              <w:t>Главные распорядители средств  бюджета Беловского района 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Доля расходов бюджета</w:t>
            </w:r>
            <w:r w:rsidRPr="007B1AD9">
              <w:rPr>
                <w:rFonts w:eastAsia="Times New Roman"/>
                <w:spacing w:val="-4"/>
                <w:sz w:val="24"/>
                <w:szCs w:val="24"/>
              </w:rPr>
              <w:t xml:space="preserve"> Беловского района Курской области</w:t>
            </w:r>
            <w:r w:rsidRPr="007B1AD9">
              <w:rPr>
                <w:rFonts w:eastAsia="Times New Roman"/>
                <w:color w:val="000000"/>
                <w:sz w:val="24"/>
                <w:szCs w:val="24"/>
              </w:rPr>
              <w:t>, формируемых в рамках муниципальных программ, в общем объеме расходов бюджета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&gt;=90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&gt;=90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&gt;=90</w:t>
            </w:r>
          </w:p>
        </w:tc>
      </w:tr>
      <w:tr w:rsidR="007B1AD9" w:rsidRPr="007B1AD9" w:rsidTr="007B1AD9">
        <w:trPr>
          <w:trHeight w:val="267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Направление на согласование в министерство </w:t>
            </w:r>
            <w:proofErr w:type="gramStart"/>
            <w:r w:rsidRPr="007B1AD9">
              <w:rPr>
                <w:rFonts w:eastAsia="Times New Roman"/>
                <w:sz w:val="24"/>
                <w:szCs w:val="24"/>
              </w:rPr>
              <w:t>финансов Курской области основных параметров бюджета Беловского района Курской области</w:t>
            </w:r>
            <w:proofErr w:type="gramEnd"/>
            <w:r w:rsidRPr="007B1AD9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 и внесений изменений в основные параметры </w:t>
            </w:r>
            <w:r w:rsidRPr="007B1AD9">
              <w:rPr>
                <w:rFonts w:eastAsia="Times New Roman"/>
                <w:sz w:val="24"/>
                <w:szCs w:val="24"/>
              </w:rPr>
              <w:lastRenderedPageBreak/>
              <w:t>бюджета до внесения указанного проекта в Представительное Собрание Беловского района Курской области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pacing w:val="-4"/>
                <w:sz w:val="24"/>
                <w:szCs w:val="24"/>
              </w:rPr>
              <w:lastRenderedPageBreak/>
              <w:t>Управление финансов администрации Беловского района 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Направление на согласование в  министерство финансов Курской области проектов решений о бюджете </w:t>
            </w:r>
            <w:r w:rsidRPr="007B1AD9">
              <w:rPr>
                <w:rFonts w:eastAsia="Times New Roman"/>
                <w:spacing w:val="-4"/>
                <w:sz w:val="24"/>
                <w:szCs w:val="24"/>
              </w:rPr>
              <w:t>Беловского района Курской области</w:t>
            </w:r>
            <w:r w:rsidRPr="007B1AD9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 и изменений в решение о </w:t>
            </w:r>
            <w:r w:rsidRPr="007B1AD9">
              <w:rPr>
                <w:rFonts w:eastAsia="Times New Roman"/>
                <w:sz w:val="24"/>
                <w:szCs w:val="24"/>
              </w:rPr>
              <w:lastRenderedPageBreak/>
              <w:t>бюджете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lastRenderedPageBreak/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4"/>
                <w:sz w:val="24"/>
                <w:szCs w:val="24"/>
              </w:rPr>
            </w:pPr>
            <w:r w:rsidRPr="007B1AD9">
              <w:rPr>
                <w:rFonts w:eastAsia="Times New Roman"/>
                <w:spacing w:val="-4"/>
                <w:sz w:val="24"/>
                <w:szCs w:val="24"/>
              </w:rPr>
              <w:t>Органы местного самоуправления Беловского района 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Два раза в год: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до 15 февраля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и 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до 15 ноября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Обеспечение прозрачности процедур планирования и исполнения бюджета Беловского района Курской области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pacing w:val="-4"/>
                <w:sz w:val="24"/>
                <w:szCs w:val="24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Pr="007B1AD9">
              <w:rPr>
                <w:rFonts w:eastAsia="Times New Roman"/>
                <w:sz w:val="24"/>
                <w:szCs w:val="24"/>
              </w:rPr>
              <w:t>Администрации Беловского района Курской области  проекта бюджета</w:t>
            </w:r>
            <w:proofErr w:type="gramEnd"/>
            <w:r w:rsidRPr="007B1AD9">
              <w:rPr>
                <w:rFonts w:eastAsia="Times New Roman"/>
                <w:sz w:val="24"/>
                <w:szCs w:val="24"/>
              </w:rPr>
              <w:t xml:space="preserve"> района, решения об утверждении бюджета района, годового отчета о его исполнении, ежеквартальных сведений о ходе исполнения бюджета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Проведение мероприятий, направленных на предотвращение образования </w:t>
            </w:r>
            <w:r w:rsidRPr="007B1AD9">
              <w:rPr>
                <w:rFonts w:eastAsia="Times New Roman"/>
                <w:sz w:val="24"/>
                <w:szCs w:val="24"/>
              </w:rPr>
              <w:lastRenderedPageBreak/>
              <w:t xml:space="preserve">просроченной кредиторской задолженности бюджета района по оплате труда с начислениями, расходам на оплату коммунальных услуг  и другим социально-значимым расходам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ind w:right="-108"/>
              <w:rPr>
                <w:rFonts w:eastAsia="Times New Roman"/>
                <w:spacing w:val="-4"/>
                <w:sz w:val="24"/>
                <w:szCs w:val="24"/>
              </w:rPr>
            </w:pPr>
            <w:r w:rsidRPr="007B1AD9">
              <w:rPr>
                <w:rFonts w:eastAsia="Times New Roman"/>
                <w:spacing w:val="-4"/>
                <w:sz w:val="24"/>
                <w:szCs w:val="24"/>
              </w:rPr>
              <w:lastRenderedPageBreak/>
              <w:t xml:space="preserve">Главные распорядители средств бюджета </w:t>
            </w:r>
            <w:r w:rsidRPr="007B1AD9">
              <w:rPr>
                <w:rFonts w:eastAsia="Times New Roman"/>
                <w:spacing w:val="-4"/>
                <w:sz w:val="24"/>
                <w:szCs w:val="24"/>
              </w:rPr>
              <w:lastRenderedPageBreak/>
              <w:t>Беловского района 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Отсутствие просроченной кредиторской </w:t>
            </w:r>
            <w:r w:rsidRPr="007B1AD9">
              <w:rPr>
                <w:rFonts w:eastAsia="Times New Roman"/>
                <w:sz w:val="24"/>
                <w:szCs w:val="24"/>
              </w:rPr>
              <w:lastRenderedPageBreak/>
              <w:t xml:space="preserve">задолженности бюджета района по оплате труда </w:t>
            </w:r>
            <w:proofErr w:type="gramStart"/>
            <w:r w:rsidRPr="007B1AD9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7B1AD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7B1AD9">
              <w:rPr>
                <w:rFonts w:eastAsia="Times New Roman"/>
                <w:sz w:val="24"/>
                <w:szCs w:val="24"/>
              </w:rPr>
              <w:t>начислениям</w:t>
            </w:r>
            <w:proofErr w:type="gramEnd"/>
            <w:r w:rsidRPr="007B1AD9">
              <w:rPr>
                <w:rFonts w:eastAsia="Times New Roman"/>
                <w:sz w:val="24"/>
                <w:szCs w:val="24"/>
              </w:rPr>
              <w:t>, расходам на оплату коммунальных услуг  и другим социально-значимым расходам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lastRenderedPageBreak/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Уточнение долгосрочного бюджетного прогноза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pacing w:val="-4"/>
                <w:sz w:val="24"/>
                <w:szCs w:val="24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Принятие нормативных правовых актов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Повышение эффективности бюджетных расходов за счет привлечения населения к участию в проекте «Народный бюджет»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ind w:right="-108"/>
              <w:rPr>
                <w:rFonts w:eastAsia="Times New Roman"/>
                <w:spacing w:val="-4"/>
                <w:sz w:val="24"/>
                <w:szCs w:val="24"/>
              </w:rPr>
            </w:pPr>
            <w:r w:rsidRPr="007B1AD9">
              <w:rPr>
                <w:rFonts w:eastAsia="Times New Roman"/>
                <w:spacing w:val="-4"/>
                <w:sz w:val="24"/>
                <w:szCs w:val="24"/>
              </w:rPr>
              <w:t>Главные распорядители средств бюджета Беловского района 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Экономия бюджетных сре</w:t>
            </w:r>
            <w:proofErr w:type="gramStart"/>
            <w:r w:rsidRPr="007B1AD9">
              <w:rPr>
                <w:rFonts w:eastAsia="Times New Roman"/>
                <w:sz w:val="24"/>
                <w:szCs w:val="24"/>
              </w:rPr>
              <w:t>дств в св</w:t>
            </w:r>
            <w:proofErr w:type="gramEnd"/>
            <w:r w:rsidRPr="007B1AD9">
              <w:rPr>
                <w:rFonts w:eastAsia="Times New Roman"/>
                <w:sz w:val="24"/>
                <w:szCs w:val="24"/>
              </w:rPr>
              <w:t>язи с участием населения в проекте «Народный бюджет»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>уб</w:t>
            </w:r>
            <w:proofErr w:type="spellEnd"/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  <w:r w:rsidRPr="007B1AD9">
              <w:rPr>
                <w:rFonts w:eastAsia="Times New Roman"/>
                <w:sz w:val="24"/>
                <w:szCs w:val="24"/>
                <w:lang w:val="en-US"/>
              </w:rPr>
              <w:t>1 015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B1AD9" w:rsidRPr="007B1AD9" w:rsidTr="007B1AD9">
        <w:trPr>
          <w:jc w:val="center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jc w:val="center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7B1AD9">
              <w:rPr>
                <w:rFonts w:eastAsia="Times New Roman"/>
                <w:b/>
                <w:bCs/>
                <w:sz w:val="24"/>
                <w:szCs w:val="24"/>
              </w:rPr>
              <w:t>2. Основные направления увеличения налоговых и неналоговых  доходов  бюджета Беловского района Курской области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Обеспечение роста налоговых и неналоговых доходов консолидированного бюджета Беловского района Курской области в текущем финансовом году по сравнению с уровнем истекшего финансового года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7B1AD9">
              <w:rPr>
                <w:rFonts w:eastAsia="Times New Roman"/>
                <w:spacing w:val="-4"/>
                <w:sz w:val="24"/>
                <w:szCs w:val="24"/>
              </w:rPr>
              <w:t>Главные администраторы доходов консолидированного бюджета Беловского района 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По итогам года до 10 января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Pr="007B1AD9">
              <w:rPr>
                <w:rFonts w:eastAsia="Times New Roman"/>
                <w:sz w:val="24"/>
                <w:szCs w:val="24"/>
              </w:rPr>
              <w:t>,1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Проведение мероприятий </w:t>
            </w:r>
            <w:r w:rsidRPr="007B1AD9">
              <w:rPr>
                <w:rFonts w:eastAsia="Times New Roman"/>
                <w:sz w:val="24"/>
                <w:szCs w:val="24"/>
              </w:rPr>
              <w:lastRenderedPageBreak/>
              <w:t>по установлению эффективных ставок арендной платы за сдаваемое в аренду имущество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7B1AD9">
              <w:rPr>
                <w:rFonts w:eastAsia="Times New Roman"/>
                <w:spacing w:val="-4"/>
                <w:sz w:val="24"/>
                <w:szCs w:val="24"/>
              </w:rPr>
              <w:lastRenderedPageBreak/>
              <w:t xml:space="preserve">Управление </w:t>
            </w:r>
            <w:r w:rsidRPr="007B1AD9">
              <w:rPr>
                <w:rFonts w:eastAsia="Times New Roman"/>
                <w:spacing w:val="-4"/>
                <w:sz w:val="24"/>
                <w:szCs w:val="24"/>
              </w:rPr>
              <w:lastRenderedPageBreak/>
              <w:t xml:space="preserve">строительства, архитектуры,  земельных отношений,  муниципального имущества, ТЭК, ЖКХ, связи и транспорта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B1AD9">
              <w:rPr>
                <w:rFonts w:eastAsia="Times New Roman"/>
                <w:sz w:val="24"/>
                <w:szCs w:val="24"/>
              </w:rPr>
              <w:lastRenderedPageBreak/>
              <w:t>Ежеквар-</w:t>
            </w:r>
            <w:r w:rsidRPr="007B1AD9">
              <w:rPr>
                <w:rFonts w:eastAsia="Times New Roman"/>
                <w:sz w:val="24"/>
                <w:szCs w:val="24"/>
              </w:rPr>
              <w:lastRenderedPageBreak/>
              <w:t>тально</w:t>
            </w:r>
            <w:proofErr w:type="spellEnd"/>
            <w:proofErr w:type="gramEnd"/>
            <w:r w:rsidRPr="007B1AD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lastRenderedPageBreak/>
              <w:t xml:space="preserve">Дополнительное </w:t>
            </w:r>
            <w:r w:rsidRPr="007B1AD9">
              <w:rPr>
                <w:rFonts w:eastAsia="Times New Roman"/>
                <w:sz w:val="24"/>
                <w:szCs w:val="24"/>
              </w:rPr>
              <w:lastRenderedPageBreak/>
              <w:t xml:space="preserve">поступление доходов от сдачи в аренду земли 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Дополнительное поступление доходов от сдачи в аренду имущества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тыс</w:t>
            </w: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>уб</w:t>
            </w:r>
            <w:proofErr w:type="spellEnd"/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B1AD9" w:rsidRPr="007B1AD9" w:rsidRDefault="007B1AD9" w:rsidP="007B1AD9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>уб</w:t>
            </w:r>
            <w:proofErr w:type="spellEnd"/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lastRenderedPageBreak/>
              <w:t>500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lastRenderedPageBreak/>
              <w:t>500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lastRenderedPageBreak/>
              <w:t>500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другого недвижимого имущества, привлечения таких собственников к налогообложению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Управление строительства, архитектуры,  земельных отношений,  муниципального имущества, ТЭК, ЖКХ, связи и транспорта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Ежемесячно до 20 числа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>уб</w:t>
            </w:r>
            <w:proofErr w:type="spellEnd"/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Повышение собираемости налогов и сокращение задолженности перед бюджетом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AD9" w:rsidRPr="007B1AD9" w:rsidRDefault="007B1AD9" w:rsidP="007B1AD9">
            <w:pPr>
              <w:widowControl w:val="0"/>
              <w:ind w:left="40"/>
              <w:rPr>
                <w:spacing w:val="-2"/>
                <w:sz w:val="27"/>
                <w:szCs w:val="27"/>
              </w:rPr>
            </w:pPr>
            <w:r w:rsidRPr="007B1AD9">
              <w:rPr>
                <w:color w:val="000000"/>
                <w:spacing w:val="-3"/>
              </w:rPr>
              <w:t>Межведомст</w:t>
            </w:r>
            <w:r w:rsidRPr="007B1AD9">
              <w:rPr>
                <w:color w:val="000000"/>
                <w:spacing w:val="-3"/>
              </w:rPr>
              <w:softHyphen/>
              <w:t>венная комиссия по социально-экономическим вопросам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Дополнительное поступление налогов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>уб</w:t>
            </w:r>
            <w:proofErr w:type="spellEnd"/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right="-15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left="-110" w:right="-15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right="-15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150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Выявление неиспользуемого имущества, находящегося в муниципальной собственности и принятие </w:t>
            </w:r>
            <w:r w:rsidRPr="007B1AD9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соответствующих мер по его реализации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Управление строительства, архитектуры,  земельных </w:t>
            </w: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отношений,  муниципального имущества, ТЭК, ЖКХ, связи и транспорта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Рост доходов от реализации имущества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>уб</w:t>
            </w:r>
            <w:proofErr w:type="spellEnd"/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282,5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7B1AD9" w:rsidRPr="007B1AD9" w:rsidTr="007B1AD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3.Оптимизация расходов</w:t>
            </w:r>
          </w:p>
        </w:tc>
      </w:tr>
      <w:tr w:rsidR="007B1AD9" w:rsidRPr="007B1AD9" w:rsidTr="007B1AD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bCs/>
                <w:color w:val="000000"/>
                <w:sz w:val="24"/>
                <w:szCs w:val="24"/>
              </w:rPr>
              <w:t>3.1.Муниципальная служба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Запрет на увеличение численности муниципальных служащих (кроме случаев передачи Беловскому району Курской области дополнительных полномочий в соответствии с законами Российской Федерации и нормативно-правовыми актами Курской области)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Администрация Беловского района Курской области, администрации поселений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 увеличение</w:t>
            </w:r>
            <w:proofErr w:type="gram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 численности муниципальных служащих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B1AD9" w:rsidRPr="007B1AD9" w:rsidTr="007B1AD9">
        <w:trPr>
          <w:trHeight w:val="2893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Соблюдение установленного нормативно-правовыми актами Курской области норматива формирования  расходов на содержание органов местного самоуправления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Администрация Беловского района Курской области,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администрации поселений Беловского района 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 превышение расходов на содержание органов местного самоуправления установленного нормативно-правовыми актами Курской области норматива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Направление на согласование в </w:t>
            </w: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министерство финансов проекты нормативных правовых Беловского района Курской области об увеличении численности работников органов местного самоуправления в случае необходимости увеличения численности работников органов местного самоуправления, осуществляющих переданные полномочия Курской области и новые полномочия муниципального образования, возникшие в результате разграничения полномочий между органами государственной власти Российской Федерации, субъектов Российской Федерации, органами местного самоуправления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Администрация Беловского района </w:t>
            </w: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Направление на согласование в </w:t>
            </w: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министерство финансов проекты нормативных правовых Беловского района Курской области об увеличении численности работников органов местного самоуправления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Направление на согласование в Министерство финансов проектов решений о повышении (индексации) окладов денежного </w:t>
            </w: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содержания муниципальных служащих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Администрация Беловского района 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Направление на согласование в министерство финансов проектов решений о повышении (индексации) окладов денежного </w:t>
            </w: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содержания муниципальных служащих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7B1AD9" w:rsidRPr="007B1AD9" w:rsidTr="007B1AD9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3.2.Муниципальные учреждения Беловского района Курской области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Запрет на увеличение штатной численности работников муниципальных учреждений, за исключением </w:t>
            </w: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случаев увеличения численности работников муниципальных учреждений</w:t>
            </w:r>
            <w:proofErr w:type="gram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 в результате ввода в эксплуатацию объектов, находящихся в муниципальной собственности, по согласованию указанного увеличения с Комитетом финансов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Администрация Беловского района Курской области, администрации поселений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 увеличение</w:t>
            </w:r>
            <w:proofErr w:type="gram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 штатной численности работников муниципальных учреждений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Уменьшение количества 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непрофильных специалистов и обслуживающего персонала организаций и учреждений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Главные распорядители средств бюджета Беловского района Курской области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Сокращение штата обслуживающего персонала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тыс.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200</w:t>
            </w:r>
          </w:p>
          <w:p w:rsidR="007B1AD9" w:rsidRPr="007B1AD9" w:rsidRDefault="007B1AD9" w:rsidP="007B1AD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Мероприятия по оптимизации в области образования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Управление образования Администрации Беловского района Курской   области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Реорганизация  (  </w:t>
            </w:r>
            <w:proofErr w:type="spellStart"/>
            <w:r w:rsidRPr="007B1AD9">
              <w:rPr>
                <w:rFonts w:eastAsia="Times New Roman"/>
                <w:sz w:val="24"/>
                <w:szCs w:val="24"/>
              </w:rPr>
              <w:t>Щеголянская</w:t>
            </w:r>
            <w:proofErr w:type="spellEnd"/>
            <w:r w:rsidRPr="007B1AD9">
              <w:rPr>
                <w:rFonts w:eastAsia="Times New Roman"/>
                <w:sz w:val="24"/>
                <w:szCs w:val="24"/>
              </w:rPr>
              <w:t xml:space="preserve"> ООШ, </w:t>
            </w:r>
            <w:proofErr w:type="spellStart"/>
            <w:r w:rsidRPr="007B1AD9">
              <w:rPr>
                <w:rFonts w:eastAsia="Times New Roman"/>
                <w:sz w:val="24"/>
                <w:szCs w:val="24"/>
              </w:rPr>
              <w:t>Кривицк</w:t>
            </w:r>
            <w:proofErr w:type="gramStart"/>
            <w:r w:rsidRPr="007B1AD9"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 w:rsidRPr="007B1AD9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Pr="007B1AD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B1AD9">
              <w:rPr>
                <w:rFonts w:eastAsia="Times New Roman"/>
                <w:sz w:val="24"/>
                <w:szCs w:val="24"/>
              </w:rPr>
              <w:t>Будская</w:t>
            </w:r>
            <w:proofErr w:type="spellEnd"/>
            <w:r w:rsidRPr="007B1AD9">
              <w:rPr>
                <w:rFonts w:eastAsia="Times New Roman"/>
                <w:sz w:val="24"/>
                <w:szCs w:val="24"/>
              </w:rPr>
              <w:t xml:space="preserve">  ООШ </w:t>
            </w:r>
            <w:proofErr w:type="spellStart"/>
            <w:r w:rsidRPr="007B1AD9">
              <w:rPr>
                <w:rFonts w:eastAsia="Times New Roman"/>
                <w:sz w:val="24"/>
                <w:szCs w:val="24"/>
              </w:rPr>
              <w:t>Песчанский</w:t>
            </w:r>
            <w:proofErr w:type="spellEnd"/>
            <w:r w:rsidRPr="007B1AD9">
              <w:rPr>
                <w:rFonts w:eastAsia="Times New Roman"/>
                <w:sz w:val="24"/>
                <w:szCs w:val="24"/>
              </w:rPr>
              <w:t xml:space="preserve"> д/сад, </w:t>
            </w:r>
            <w:proofErr w:type="spellStart"/>
            <w:r w:rsidRPr="007B1AD9">
              <w:rPr>
                <w:rFonts w:eastAsia="Times New Roman"/>
                <w:sz w:val="24"/>
                <w:szCs w:val="24"/>
              </w:rPr>
              <w:t>Мокрушанский</w:t>
            </w:r>
            <w:proofErr w:type="spellEnd"/>
            <w:r w:rsidRPr="007B1AD9">
              <w:rPr>
                <w:rFonts w:eastAsia="Times New Roman"/>
                <w:sz w:val="24"/>
                <w:szCs w:val="24"/>
              </w:rPr>
              <w:t xml:space="preserve"> д/сад) </w:t>
            </w:r>
            <w:r w:rsidRPr="007B1AD9">
              <w:rPr>
                <w:rFonts w:eastAsia="Times New Roman"/>
                <w:sz w:val="24"/>
                <w:szCs w:val="24"/>
              </w:rPr>
              <w:lastRenderedPageBreak/>
              <w:t>ликвидация образовательных организаций (</w:t>
            </w:r>
            <w:proofErr w:type="spellStart"/>
            <w:r w:rsidRPr="007B1AD9">
              <w:rPr>
                <w:rFonts w:eastAsia="Times New Roman"/>
                <w:sz w:val="24"/>
                <w:szCs w:val="24"/>
              </w:rPr>
              <w:t>Озерковская</w:t>
            </w:r>
            <w:proofErr w:type="spellEnd"/>
            <w:r w:rsidRPr="007B1AD9">
              <w:rPr>
                <w:rFonts w:eastAsia="Times New Roman"/>
                <w:sz w:val="24"/>
                <w:szCs w:val="24"/>
              </w:rPr>
              <w:t xml:space="preserve"> ООШ, </w:t>
            </w:r>
            <w:proofErr w:type="spellStart"/>
            <w:r w:rsidRPr="007B1AD9">
              <w:rPr>
                <w:rFonts w:eastAsia="Times New Roman"/>
                <w:sz w:val="24"/>
                <w:szCs w:val="24"/>
              </w:rPr>
              <w:t>Крупецкая</w:t>
            </w:r>
            <w:proofErr w:type="spellEnd"/>
            <w:r w:rsidRPr="007B1AD9">
              <w:rPr>
                <w:rFonts w:eastAsia="Times New Roman"/>
                <w:sz w:val="24"/>
                <w:szCs w:val="24"/>
              </w:rPr>
              <w:t>, ЦБ учреждений образования 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lastRenderedPageBreak/>
              <w:t>тыс.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1500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1500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3.2.4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Мероприятия по оптимизации в области культуры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Отдел культуры администрации Беловского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 xml:space="preserve">ликвидация учреждений </w:t>
            </w:r>
            <w:proofErr w:type="gramStart"/>
            <w:r w:rsidRPr="007B1AD9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7B1AD9">
              <w:rPr>
                <w:rFonts w:eastAsia="Times New Roman"/>
                <w:sz w:val="24"/>
                <w:szCs w:val="24"/>
              </w:rPr>
              <w:t>ЦБ учреждений культуры)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proofErr w:type="spellStart"/>
            <w:r w:rsidRPr="007B1AD9">
              <w:rPr>
                <w:rFonts w:eastAsia="Times New Roman"/>
                <w:sz w:val="24"/>
                <w:szCs w:val="24"/>
              </w:rPr>
              <w:t>тыс</w:t>
            </w:r>
            <w:proofErr w:type="gramStart"/>
            <w:r w:rsidRPr="007B1AD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7B1AD9">
              <w:rPr>
                <w:rFonts w:eastAsia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300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B1AD9" w:rsidRPr="007B1AD9" w:rsidTr="007B1AD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     3.3.Совершенствование системы закупок для муниципальных нужд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При осуществлении муниципальных закупок основываться на следующих критериях:</w:t>
            </w:r>
          </w:p>
          <w:p w:rsidR="007B1AD9" w:rsidRPr="007B1AD9" w:rsidRDefault="007B1AD9" w:rsidP="007B1A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обоснованность закупок, начальных (максимальных) цен контрактов, комплектности приобретаемого товара, его технических характеристик;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стремление к экономии в ходе закупочных процедур при условии соблюдения качества и требований законодательства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Администрация Беловского района Курской области и ее структурные подразделения, муниципальные учреждения, финансируемые из бюджета Беловского района Курской области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Непревышение</w:t>
            </w:r>
            <w:proofErr w:type="spell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 лимитов бюджетных обязатель</w:t>
            </w: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>и заключении контрактов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right="-17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right="-17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Сокращение расходов местного бюджета по результатам проведения конкурсов, аукционов при осуществлении закупок </w:t>
            </w: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товаров, работ и услуг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Администрация Беловского района Курской области и ее структурные подразделения, </w:t>
            </w:r>
            <w:r w:rsidRPr="007B1AD9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муниципальные учреждения, финансируемые из бюджета Беловского района Курской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Экономия бюджетных средств по размещенным заказам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тыс.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B1AD9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right="-17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right="-17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7B1AD9" w:rsidRPr="007B1AD9" w:rsidTr="007B1AD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   4. Меры по оптимизации муниципального долга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7B1AD9" w:rsidP="007B1A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Утверждение предельного объема расходов на обслуживание муниципального долга Беловского района не выше 5% от суммы расходов районного бюджета, за исключением расходов, которые осуществляются за счет субвенций из областного бюджета</w:t>
            </w:r>
          </w:p>
          <w:p w:rsidR="007B1AD9" w:rsidRPr="007B1AD9" w:rsidRDefault="007B1AD9" w:rsidP="007B1AD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Управление финансов администрации Беловского района Курской области, администрации муниципальных поселений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 выше 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left="-63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до 5%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ind w:left="-63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до 5%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Отсутствие планируемых к привлечению бюджетных кредитов  от других бюджетов бюджетной системы Российской Федерации, предусмотренных в качестве </w:t>
            </w:r>
            <w:proofErr w:type="gramStart"/>
            <w:r w:rsidRPr="007B1AD9">
              <w:rPr>
                <w:rFonts w:eastAsia="Times New Roman"/>
                <w:color w:val="000000"/>
                <w:sz w:val="24"/>
                <w:szCs w:val="24"/>
              </w:rPr>
              <w:t>источника финансирования дефицита бюджета  Беловского района</w:t>
            </w:r>
            <w:proofErr w:type="gramEnd"/>
            <w:r w:rsidRPr="007B1AD9">
              <w:rPr>
                <w:rFonts w:eastAsia="Times New Roman"/>
                <w:color w:val="000000"/>
                <w:sz w:val="24"/>
                <w:szCs w:val="24"/>
              </w:rPr>
              <w:t xml:space="preserve"> в решении о бюджете сверх сумм </w:t>
            </w: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бюджетных кредитов, решение о предоставлении которых принято Комитетом финансов (за исключением бюджетных кредитов на пополнение остатков средств на счетах местных  бюджетов)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Управление финансов администрации Беловского района Курской области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  <w:tr w:rsidR="007B1AD9" w:rsidRPr="007B1AD9" w:rsidTr="007B1AD9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Соблюдение ограничения размера дефицита местного бюджета, установленные статьей 92.1 Бюджетного кодекса Российской Федерации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Управление финансов администрации Беловского района Курской области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да/</w:t>
            </w:r>
          </w:p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D9" w:rsidRPr="007B1AD9" w:rsidRDefault="007B1AD9" w:rsidP="007B1A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B1AD9"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7B1AD9" w:rsidRPr="007B1AD9" w:rsidRDefault="007B1AD9" w:rsidP="007B1AD9">
      <w:pPr>
        <w:rPr>
          <w:rFonts w:eastAsia="Times New Roman"/>
          <w:color w:val="000000"/>
          <w:sz w:val="24"/>
          <w:szCs w:val="24"/>
        </w:rPr>
      </w:pPr>
    </w:p>
    <w:p w:rsidR="007B1AD9" w:rsidRPr="007B1AD9" w:rsidRDefault="007B1AD9" w:rsidP="007B1AD9">
      <w:pPr>
        <w:widowControl w:val="0"/>
        <w:autoSpaceDE w:val="0"/>
        <w:autoSpaceDN w:val="0"/>
        <w:adjustRightInd w:val="0"/>
        <w:ind w:right="4676"/>
        <w:jc w:val="both"/>
        <w:rPr>
          <w:rFonts w:eastAsia="Times New Roman"/>
          <w:sz w:val="28"/>
          <w:szCs w:val="28"/>
        </w:rPr>
      </w:pPr>
    </w:p>
    <w:sectPr w:rsidR="007B1AD9" w:rsidRPr="007B1AD9" w:rsidSect="007B1AD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C1AC7"/>
    <w:rsid w:val="000F6CF8"/>
    <w:rsid w:val="00134EEC"/>
    <w:rsid w:val="00247360"/>
    <w:rsid w:val="002F617E"/>
    <w:rsid w:val="00335C6C"/>
    <w:rsid w:val="00385077"/>
    <w:rsid w:val="003B3103"/>
    <w:rsid w:val="00407512"/>
    <w:rsid w:val="0044536A"/>
    <w:rsid w:val="004C1836"/>
    <w:rsid w:val="004F3630"/>
    <w:rsid w:val="00526484"/>
    <w:rsid w:val="00576A9E"/>
    <w:rsid w:val="00591423"/>
    <w:rsid w:val="00650BA4"/>
    <w:rsid w:val="00727139"/>
    <w:rsid w:val="007B1AD9"/>
    <w:rsid w:val="00874365"/>
    <w:rsid w:val="008A0414"/>
    <w:rsid w:val="008C6AAA"/>
    <w:rsid w:val="008D3474"/>
    <w:rsid w:val="008F1E4F"/>
    <w:rsid w:val="00975586"/>
    <w:rsid w:val="00976037"/>
    <w:rsid w:val="009F4C76"/>
    <w:rsid w:val="00A52AAA"/>
    <w:rsid w:val="00A77D61"/>
    <w:rsid w:val="00AE6D22"/>
    <w:rsid w:val="00B12BC3"/>
    <w:rsid w:val="00BE3AA9"/>
    <w:rsid w:val="00D30DC2"/>
    <w:rsid w:val="00D825BC"/>
    <w:rsid w:val="00DE0C7A"/>
    <w:rsid w:val="00E40CF3"/>
    <w:rsid w:val="00F4001C"/>
    <w:rsid w:val="00F64DE0"/>
    <w:rsid w:val="00F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401A-915C-437D-94D4-D3F3EC4A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1901</Words>
  <Characters>10838</Characters>
  <Application>Microsoft Office Word</Application>
  <DocSecurity>0</DocSecurity>
  <Lines>90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18</cp:revision>
  <cp:lastPrinted>2023-05-15T14:12:00Z</cp:lastPrinted>
  <dcterms:created xsi:type="dcterms:W3CDTF">2018-05-11T05:53:00Z</dcterms:created>
  <dcterms:modified xsi:type="dcterms:W3CDTF">2023-06-19T13:00:00Z</dcterms:modified>
</cp:coreProperties>
</file>