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F2206B" w:rsidRDefault="00134EEC" w:rsidP="00DC6BE0">
      <w:pPr>
        <w:pStyle w:val="a6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79C1EF8" wp14:editId="1B5CE6F0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2206B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34EEC" w:rsidRPr="0034398E" w:rsidRDefault="00134EEC" w:rsidP="00DC6BE0">
      <w:pPr>
        <w:pStyle w:val="a6"/>
      </w:pPr>
      <w:r w:rsidRPr="0034398E">
        <w:t>АДМИНИСТРАЦИЯ</w:t>
      </w:r>
    </w:p>
    <w:p w:rsidR="00134EEC" w:rsidRPr="0034398E" w:rsidRDefault="00134EEC" w:rsidP="00DC6BE0">
      <w:pPr>
        <w:pStyle w:val="1"/>
        <w:spacing w:after="0"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134EEC" w:rsidRPr="00F46953" w:rsidRDefault="00134EEC" w:rsidP="00DC6BE0">
      <w:pPr>
        <w:jc w:val="center"/>
        <w:rPr>
          <w:b/>
          <w:bCs/>
          <w:sz w:val="48"/>
          <w:szCs w:val="48"/>
        </w:rPr>
      </w:pPr>
    </w:p>
    <w:p w:rsidR="00134EEC" w:rsidRPr="0034398E" w:rsidRDefault="00134EEC" w:rsidP="00DC6BE0">
      <w:pPr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134EEC" w:rsidRPr="00F46953" w:rsidRDefault="00134EEC" w:rsidP="00DC6BE0">
      <w:pPr>
        <w:jc w:val="center"/>
        <w:rPr>
          <w:sz w:val="48"/>
          <w:szCs w:val="48"/>
        </w:rPr>
      </w:pPr>
    </w:p>
    <w:p w:rsidR="00134EEC" w:rsidRPr="0034398E" w:rsidRDefault="00134EEC" w:rsidP="00DC6BE0">
      <w:pPr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133D88">
        <w:rPr>
          <w:sz w:val="28"/>
          <w:szCs w:val="28"/>
        </w:rPr>
        <w:t>02.06</w:t>
      </w:r>
      <w:r w:rsidR="00DE0C7A"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№</w:t>
      </w:r>
      <w:r w:rsidR="00F46953">
        <w:rPr>
          <w:sz w:val="28"/>
          <w:szCs w:val="28"/>
        </w:rPr>
        <w:t xml:space="preserve"> </w:t>
      </w:r>
      <w:r w:rsidR="00641676">
        <w:rPr>
          <w:sz w:val="28"/>
          <w:szCs w:val="28"/>
        </w:rPr>
        <w:t>6</w:t>
      </w:r>
      <w:r w:rsidR="00962455">
        <w:rPr>
          <w:sz w:val="28"/>
          <w:szCs w:val="28"/>
        </w:rPr>
        <w:t>2</w:t>
      </w:r>
      <w:r w:rsidR="00DC6BE0">
        <w:rPr>
          <w:sz w:val="28"/>
          <w:szCs w:val="28"/>
        </w:rPr>
        <w:t>8</w:t>
      </w:r>
    </w:p>
    <w:p w:rsidR="00134EEC" w:rsidRPr="0034398E" w:rsidRDefault="00134EEC" w:rsidP="00DC6BE0">
      <w:pPr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  <w:r w:rsidRPr="0034398E">
        <w:rPr>
          <w:b/>
          <w:color w:val="000000"/>
          <w:sz w:val="20"/>
          <w:szCs w:val="20"/>
        </w:rPr>
        <w:t xml:space="preserve"> </w:t>
      </w:r>
    </w:p>
    <w:p w:rsidR="00962455" w:rsidRDefault="00962455" w:rsidP="00DC6BE0">
      <w:pPr>
        <w:ind w:firstLine="720"/>
        <w:rPr>
          <w:sz w:val="24"/>
          <w:szCs w:val="24"/>
        </w:rPr>
      </w:pPr>
    </w:p>
    <w:p w:rsidR="00816755" w:rsidRDefault="00816755" w:rsidP="00DC6BE0">
      <w:pPr>
        <w:ind w:firstLine="720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</w:tblGrid>
      <w:tr w:rsidR="008C554A" w:rsidRPr="000D19DD" w:rsidTr="00AE0CE0">
        <w:trPr>
          <w:trHeight w:val="755"/>
        </w:trPr>
        <w:tc>
          <w:tcPr>
            <w:tcW w:w="5495" w:type="dxa"/>
          </w:tcPr>
          <w:p w:rsidR="008C554A" w:rsidRPr="000D19DD" w:rsidRDefault="00DC6BE0" w:rsidP="00DC6BE0">
            <w:pPr>
              <w:jc w:val="both"/>
              <w:rPr>
                <w:sz w:val="28"/>
                <w:szCs w:val="28"/>
              </w:rPr>
            </w:pPr>
            <w:r w:rsidRPr="00DC6BE0">
              <w:rPr>
                <w:rFonts w:eastAsia="Times New Roman"/>
                <w:sz w:val="28"/>
                <w:szCs w:val="28"/>
              </w:rPr>
      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      </w:r>
          </w:p>
        </w:tc>
      </w:tr>
    </w:tbl>
    <w:p w:rsidR="000D19DD" w:rsidRDefault="000D19DD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816755" w:rsidRDefault="00816755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DC6BE0" w:rsidRPr="000E46EE" w:rsidRDefault="00DC6BE0" w:rsidP="00DC6BE0">
      <w:pPr>
        <w:ind w:firstLine="720"/>
        <w:jc w:val="both"/>
        <w:rPr>
          <w:sz w:val="28"/>
          <w:szCs w:val="28"/>
        </w:rPr>
      </w:pPr>
      <w:proofErr w:type="gramStart"/>
      <w:r w:rsidRPr="000E46EE">
        <w:rPr>
          <w:sz w:val="28"/>
          <w:szCs w:val="28"/>
        </w:rPr>
        <w:t xml:space="preserve">В соответствии с </w:t>
      </w:r>
      <w:r w:rsidRPr="00DC6BE0">
        <w:rPr>
          <w:rStyle w:val="aa"/>
          <w:b w:val="0"/>
          <w:color w:val="auto"/>
          <w:sz w:val="28"/>
          <w:szCs w:val="28"/>
        </w:rPr>
        <w:t>Федеральным законом</w:t>
      </w:r>
      <w:r w:rsidRPr="000E46EE">
        <w:rPr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</w:t>
      </w:r>
      <w:r>
        <w:rPr>
          <w:sz w:val="28"/>
          <w:szCs w:val="28"/>
        </w:rPr>
        <w:t>Администрации Беловского района Курской области</w:t>
      </w:r>
      <w:r w:rsidRPr="000E46EE">
        <w:rPr>
          <w:sz w:val="28"/>
          <w:szCs w:val="28"/>
        </w:rPr>
        <w:t xml:space="preserve"> от </w:t>
      </w:r>
      <w:r>
        <w:rPr>
          <w:sz w:val="28"/>
          <w:szCs w:val="28"/>
        </w:rPr>
        <w:t>28.02.2023 года</w:t>
      </w:r>
      <w:r w:rsidRPr="000E46EE">
        <w:rPr>
          <w:sz w:val="28"/>
          <w:szCs w:val="28"/>
        </w:rPr>
        <w:t xml:space="preserve"> № </w:t>
      </w:r>
      <w:r>
        <w:rPr>
          <w:sz w:val="28"/>
          <w:szCs w:val="28"/>
        </w:rPr>
        <w:t>291</w:t>
      </w:r>
      <w:r w:rsidRPr="000E46EE">
        <w:rPr>
          <w:sz w:val="28"/>
          <w:szCs w:val="28"/>
        </w:rPr>
        <w:t xml:space="preserve"> «Об организации оказания </w:t>
      </w:r>
      <w:r>
        <w:rPr>
          <w:sz w:val="28"/>
          <w:szCs w:val="28"/>
        </w:rPr>
        <w:t>муниципальных</w:t>
      </w:r>
      <w:r w:rsidRPr="000E46EE">
        <w:rPr>
          <w:sz w:val="28"/>
          <w:szCs w:val="28"/>
        </w:rPr>
        <w:t xml:space="preserve"> услуг в социальной сфере на территории </w:t>
      </w:r>
      <w:r>
        <w:rPr>
          <w:sz w:val="28"/>
          <w:szCs w:val="28"/>
        </w:rPr>
        <w:t>Беловского района</w:t>
      </w:r>
      <w:r w:rsidRPr="000E46EE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Беловского района Курской</w:t>
      </w:r>
      <w:proofErr w:type="gramEnd"/>
      <w:r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ПОСТАНОВЛЯЕТ</w:t>
      </w:r>
      <w:r w:rsidRPr="000E46EE">
        <w:rPr>
          <w:sz w:val="28"/>
          <w:szCs w:val="28"/>
        </w:rPr>
        <w:t>:</w:t>
      </w:r>
    </w:p>
    <w:p w:rsidR="00DC6BE0" w:rsidRDefault="00DC6BE0" w:rsidP="00DC6BE0">
      <w:pPr>
        <w:pStyle w:val="a4"/>
        <w:tabs>
          <w:tab w:val="left" w:pos="1134"/>
          <w:tab w:val="left" w:pos="1276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Pr="000E46EE">
        <w:rPr>
          <w:sz w:val="28"/>
          <w:szCs w:val="28"/>
        </w:rPr>
        <w:t>Утвердить:</w:t>
      </w:r>
    </w:p>
    <w:p w:rsidR="00DC6BE0" w:rsidRDefault="00DC6BE0" w:rsidP="00DC6BE0">
      <w:pPr>
        <w:pStyle w:val="a4"/>
        <w:tabs>
          <w:tab w:val="left" w:pos="1134"/>
          <w:tab w:val="left" w:pos="1276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Pr="00DC6BE0">
        <w:rPr>
          <w:sz w:val="28"/>
          <w:szCs w:val="28"/>
        </w:rPr>
        <w:t>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(приложение № 1);</w:t>
      </w:r>
    </w:p>
    <w:p w:rsidR="00DC6BE0" w:rsidRPr="00DC6BE0" w:rsidRDefault="00DC6BE0" w:rsidP="00DC6BE0">
      <w:pPr>
        <w:pStyle w:val="a4"/>
        <w:tabs>
          <w:tab w:val="left" w:pos="1134"/>
          <w:tab w:val="left" w:pos="1276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2)</w:t>
      </w:r>
      <w:r w:rsidRPr="00DC6BE0">
        <w:rPr>
          <w:sz w:val="28"/>
          <w:szCs w:val="28"/>
        </w:rPr>
        <w:t>Порядок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(приложение № 2);</w:t>
      </w:r>
    </w:p>
    <w:p w:rsidR="00DC6BE0" w:rsidRDefault="00DC6BE0" w:rsidP="00DC6BE0">
      <w:pPr>
        <w:tabs>
          <w:tab w:val="left" w:pos="1276"/>
        </w:tabs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</w:t>
      </w:r>
      <w:r w:rsidRPr="001D3478">
        <w:rPr>
          <w:sz w:val="28"/>
          <w:szCs w:val="28"/>
        </w:rPr>
        <w:t>Установить</w:t>
      </w:r>
      <w:r w:rsidRPr="000E46EE">
        <w:rPr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</w:t>
      </w:r>
      <w:r w:rsidRPr="000E46EE">
        <w:rPr>
          <w:sz w:val="28"/>
          <w:szCs w:val="28"/>
        </w:rPr>
        <w:lastRenderedPageBreak/>
        <w:t xml:space="preserve">общеразвивающих программ» – дети в возрасте от 5 до 18 лет, проживающие на территории </w:t>
      </w:r>
      <w:r>
        <w:rPr>
          <w:sz w:val="28"/>
          <w:szCs w:val="28"/>
        </w:rPr>
        <w:t>Беловского района Курской области.</w:t>
      </w:r>
    </w:p>
    <w:p w:rsidR="00DC6BE0" w:rsidRDefault="00DC6BE0" w:rsidP="00DC6BE0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Управлению образования администрации Беловского района Курской области</w:t>
      </w:r>
      <w:r w:rsidRPr="001D3478">
        <w:rPr>
          <w:sz w:val="28"/>
          <w:szCs w:val="28"/>
        </w:rPr>
        <w:t xml:space="preserve"> (далее – Уполномоченный орган) в</w:t>
      </w:r>
      <w:r>
        <w:rPr>
          <w:sz w:val="28"/>
          <w:szCs w:val="28"/>
        </w:rPr>
        <w:t xml:space="preserve"> </w:t>
      </w:r>
      <w:r w:rsidRPr="00686057">
        <w:rPr>
          <w:sz w:val="28"/>
          <w:szCs w:val="28"/>
        </w:rPr>
        <w:t>срок до 01.08.2023 года:</w:t>
      </w:r>
    </w:p>
    <w:p w:rsidR="00DC6BE0" w:rsidRDefault="00DC6BE0" w:rsidP="00DC6BE0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D3478">
        <w:rPr>
          <w:sz w:val="28"/>
          <w:szCs w:val="28"/>
        </w:rPr>
        <w:t>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</w:t>
      </w:r>
      <w:r>
        <w:rPr>
          <w:sz w:val="28"/>
          <w:szCs w:val="28"/>
        </w:rPr>
        <w:t>;</w:t>
      </w:r>
    </w:p>
    <w:p w:rsidR="00DC6BE0" w:rsidRDefault="00DC6BE0" w:rsidP="00DC6BE0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D3478">
        <w:rPr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>
        <w:rPr>
          <w:sz w:val="28"/>
          <w:szCs w:val="28"/>
        </w:rPr>
        <w:t>;</w:t>
      </w:r>
    </w:p>
    <w:p w:rsidR="00DC6BE0" w:rsidRPr="001D3478" w:rsidRDefault="00DC6BE0" w:rsidP="00DC6BE0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3)утвердить программу персонифицированного финансирования.</w:t>
      </w:r>
    </w:p>
    <w:p w:rsidR="00DC6BE0" w:rsidRDefault="00DC6BE0" w:rsidP="00DC6BE0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32184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:rsidR="00187EF7" w:rsidRDefault="00187EF7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7A036F" w:rsidRDefault="007A036F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F46953" w:rsidRPr="00F46953" w:rsidRDefault="008D7A94" w:rsidP="00DC6BE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F46953" w:rsidRPr="00F46953">
        <w:rPr>
          <w:rFonts w:eastAsia="Times New Roman"/>
          <w:sz w:val="28"/>
          <w:szCs w:val="28"/>
        </w:rPr>
        <w:t>лава Беловского райо</w:t>
      </w:r>
      <w:r w:rsidR="00F46953">
        <w:rPr>
          <w:rFonts w:eastAsia="Times New Roman"/>
          <w:sz w:val="28"/>
          <w:szCs w:val="28"/>
        </w:rPr>
        <w:t xml:space="preserve">на </w:t>
      </w:r>
    </w:p>
    <w:p w:rsidR="004C4C41" w:rsidRDefault="00F46953" w:rsidP="00DC6BE0">
      <w:pPr>
        <w:jc w:val="both"/>
        <w:rPr>
          <w:rFonts w:eastAsia="Times New Roman"/>
          <w:sz w:val="28"/>
          <w:szCs w:val="28"/>
        </w:rPr>
      </w:pPr>
      <w:r w:rsidRPr="00F46953">
        <w:rPr>
          <w:rFonts w:eastAsia="Times New Roman"/>
          <w:sz w:val="28"/>
          <w:szCs w:val="28"/>
        </w:rPr>
        <w:t xml:space="preserve">Курской области </w:t>
      </w:r>
      <w:r>
        <w:rPr>
          <w:rFonts w:eastAsia="Times New Roman"/>
          <w:sz w:val="28"/>
          <w:szCs w:val="28"/>
        </w:rPr>
        <w:t xml:space="preserve">             </w:t>
      </w:r>
      <w:r w:rsidR="00AE0CE0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  </w:t>
      </w:r>
      <w:r w:rsidR="000D19DD"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                                               </w:t>
      </w:r>
      <w:r w:rsidR="006A35B5">
        <w:rPr>
          <w:rFonts w:eastAsia="Times New Roman"/>
          <w:sz w:val="28"/>
          <w:szCs w:val="28"/>
        </w:rPr>
        <w:t>Н.В. Волобуев</w:t>
      </w:r>
    </w:p>
    <w:p w:rsidR="00187EF7" w:rsidRDefault="00187EF7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187EF7" w:rsidRDefault="00187EF7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187EF7" w:rsidRDefault="00187EF7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187EF7" w:rsidRDefault="00187EF7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187EF7" w:rsidRDefault="00187EF7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Default="00AE0CE0" w:rsidP="00DC6BE0">
      <w:pPr>
        <w:ind w:firstLine="720"/>
        <w:jc w:val="both"/>
        <w:rPr>
          <w:rFonts w:eastAsia="Times New Roman"/>
          <w:sz w:val="28"/>
          <w:szCs w:val="28"/>
        </w:rPr>
      </w:pPr>
    </w:p>
    <w:p w:rsidR="00AE0CE0" w:rsidRPr="000E46EE" w:rsidRDefault="00DC6BE0" w:rsidP="00DC6BE0">
      <w:pPr>
        <w:pStyle w:val="a4"/>
        <w:tabs>
          <w:tab w:val="left" w:pos="1276"/>
        </w:tabs>
        <w:spacing w:line="24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AE0CE0" w:rsidRDefault="00DC6BE0" w:rsidP="00DC6BE0">
      <w:pPr>
        <w:pStyle w:val="a4"/>
        <w:tabs>
          <w:tab w:val="left" w:pos="1276"/>
        </w:tabs>
        <w:spacing w:line="24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E0CE0">
        <w:rPr>
          <w:sz w:val="28"/>
          <w:szCs w:val="28"/>
        </w:rPr>
        <w:t>п</w:t>
      </w:r>
      <w:r w:rsidR="00AE0CE0" w:rsidRPr="000E46EE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AE0CE0">
        <w:rPr>
          <w:sz w:val="28"/>
          <w:szCs w:val="28"/>
        </w:rPr>
        <w:t xml:space="preserve"> Администрации</w:t>
      </w:r>
    </w:p>
    <w:p w:rsidR="00AE0CE0" w:rsidRDefault="00AE0CE0" w:rsidP="00DC6BE0">
      <w:pPr>
        <w:pStyle w:val="a4"/>
        <w:tabs>
          <w:tab w:val="left" w:pos="1276"/>
        </w:tabs>
        <w:spacing w:line="24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Беловского района Курской области</w:t>
      </w:r>
    </w:p>
    <w:p w:rsidR="00AE0CE0" w:rsidRDefault="00AE0CE0" w:rsidP="00DC6BE0">
      <w:pPr>
        <w:pStyle w:val="a4"/>
        <w:tabs>
          <w:tab w:val="left" w:pos="1276"/>
        </w:tabs>
        <w:spacing w:line="240" w:lineRule="auto"/>
        <w:ind w:left="0" w:firstLine="709"/>
        <w:jc w:val="right"/>
        <w:rPr>
          <w:sz w:val="28"/>
          <w:szCs w:val="28"/>
        </w:rPr>
      </w:pPr>
      <w:r w:rsidRPr="000E46EE">
        <w:rPr>
          <w:sz w:val="28"/>
          <w:szCs w:val="28"/>
        </w:rPr>
        <w:t xml:space="preserve">от </w:t>
      </w:r>
      <w:r>
        <w:rPr>
          <w:sz w:val="28"/>
          <w:szCs w:val="28"/>
        </w:rPr>
        <w:t>02.06.</w:t>
      </w:r>
      <w:r w:rsidRPr="000E46EE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г. </w:t>
      </w:r>
      <w:r w:rsidRPr="000E46EE">
        <w:rPr>
          <w:sz w:val="28"/>
          <w:szCs w:val="28"/>
        </w:rPr>
        <w:t xml:space="preserve">№ </w:t>
      </w:r>
      <w:r>
        <w:rPr>
          <w:sz w:val="28"/>
          <w:szCs w:val="28"/>
        </w:rPr>
        <w:t>62</w:t>
      </w:r>
      <w:r w:rsidR="00DC6BE0">
        <w:rPr>
          <w:sz w:val="28"/>
          <w:szCs w:val="28"/>
        </w:rPr>
        <w:t>8</w:t>
      </w:r>
    </w:p>
    <w:p w:rsidR="00AE0CE0" w:rsidRPr="000E46EE" w:rsidRDefault="00AE0CE0" w:rsidP="00DC6BE0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sz w:val="28"/>
          <w:szCs w:val="28"/>
        </w:rPr>
      </w:pPr>
    </w:p>
    <w:p w:rsidR="00DC6BE0" w:rsidRPr="00B7104F" w:rsidRDefault="00DC6BE0" w:rsidP="00DC6BE0">
      <w:pPr>
        <w:ind w:firstLine="709"/>
        <w:jc w:val="center"/>
        <w:rPr>
          <w:b/>
          <w:bCs/>
          <w:caps/>
          <w:sz w:val="28"/>
          <w:szCs w:val="28"/>
        </w:rPr>
      </w:pPr>
      <w:r w:rsidRPr="00B7104F">
        <w:rPr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DC6BE0" w:rsidRPr="00B7104F" w:rsidRDefault="00DC6BE0" w:rsidP="00DC6BE0">
      <w:pPr>
        <w:ind w:firstLine="709"/>
        <w:jc w:val="center"/>
        <w:rPr>
          <w:b/>
          <w:bCs/>
          <w:sz w:val="28"/>
          <w:szCs w:val="28"/>
        </w:rPr>
      </w:pPr>
      <w:r w:rsidRPr="00B7104F">
        <w:rPr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>
        <w:rPr>
          <w:rStyle w:val="aa"/>
          <w:color w:val="auto"/>
          <w:sz w:val="28"/>
          <w:szCs w:val="28"/>
        </w:rPr>
        <w:t>муниципальной</w:t>
      </w:r>
      <w:r w:rsidRPr="00B7104F">
        <w:rPr>
          <w:rStyle w:val="aa"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DC6BE0" w:rsidRPr="00B7104F" w:rsidRDefault="00DC6BE0" w:rsidP="00DC6BE0">
      <w:pPr>
        <w:ind w:firstLine="709"/>
        <w:jc w:val="both"/>
        <w:rPr>
          <w:sz w:val="28"/>
          <w:szCs w:val="28"/>
        </w:rPr>
      </w:pPr>
    </w:p>
    <w:p w:rsidR="00DC6BE0" w:rsidRPr="00DC6BE0" w:rsidRDefault="00DC6BE0" w:rsidP="00DC6BE0">
      <w:pPr>
        <w:ind w:left="10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Pr="00DC6BE0">
        <w:rPr>
          <w:b/>
          <w:bCs/>
          <w:sz w:val="28"/>
          <w:szCs w:val="28"/>
        </w:rPr>
        <w:t>Общие положения</w:t>
      </w:r>
    </w:p>
    <w:p w:rsidR="00DC6BE0" w:rsidRDefault="00DC6BE0" w:rsidP="00DC6BE0">
      <w:pPr>
        <w:pStyle w:val="a4"/>
        <w:spacing w:line="240" w:lineRule="auto"/>
        <w:ind w:left="0" w:firstLine="720"/>
        <w:rPr>
          <w:bCs/>
          <w:sz w:val="28"/>
          <w:szCs w:val="28"/>
        </w:rPr>
      </w:pPr>
    </w:p>
    <w:p w:rsidR="00DC6BE0" w:rsidRPr="00DC6BE0" w:rsidRDefault="00DC6BE0" w:rsidP="00DC6BE0">
      <w:pPr>
        <w:pStyle w:val="a4"/>
        <w:spacing w:line="240" w:lineRule="auto"/>
        <w:ind w:left="0" w:firstLine="720"/>
        <w:rPr>
          <w:b/>
          <w:bCs/>
          <w:sz w:val="28"/>
          <w:szCs w:val="28"/>
        </w:rPr>
      </w:pPr>
      <w:r w:rsidRPr="00DC6BE0">
        <w:rPr>
          <w:bCs/>
          <w:sz w:val="28"/>
          <w:szCs w:val="28"/>
        </w:rPr>
        <w:t xml:space="preserve">1. </w:t>
      </w:r>
      <w:proofErr w:type="gramStart"/>
      <w:r w:rsidRPr="00DC6BE0">
        <w:rPr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муниципальной услуги </w:t>
      </w:r>
      <w:r w:rsidRPr="00DC6BE0">
        <w:rPr>
          <w:rStyle w:val="aa"/>
          <w:color w:val="auto"/>
          <w:sz w:val="28"/>
          <w:szCs w:val="28"/>
        </w:rPr>
        <w:t>«Реализация дополнительных общеразвивающих программ»</w:t>
      </w:r>
      <w:r w:rsidRPr="00DC6BE0">
        <w:rPr>
          <w:sz w:val="28"/>
          <w:szCs w:val="28"/>
        </w:rPr>
        <w:t xml:space="preserve"> (далее – социальный сертификат, муниципальная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DC6BE0" w:rsidRPr="00B7104F" w:rsidRDefault="00DC6BE0" w:rsidP="00DC6BE0">
      <w:pPr>
        <w:pStyle w:val="a4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>Для целей настоящих Правил используются следующие понятия:</w:t>
      </w:r>
    </w:p>
    <w:p w:rsidR="00DC6BE0" w:rsidRPr="00B7104F" w:rsidRDefault="00DC6BE0" w:rsidP="00DC6BE0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получатель социального сертификата – потребитель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в возрасте от 5 до 18 лет, проживающий на территории </w:t>
      </w:r>
      <w:r>
        <w:rPr>
          <w:sz w:val="28"/>
          <w:szCs w:val="28"/>
        </w:rPr>
        <w:t>Беловского района Курской области</w:t>
      </w:r>
      <w:r w:rsidRPr="00B7104F">
        <w:rPr>
          <w:sz w:val="28"/>
          <w:szCs w:val="28"/>
        </w:rPr>
        <w:t xml:space="preserve"> и имеющий право на получение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в соответствии с социальным сертификатом;</w:t>
      </w:r>
    </w:p>
    <w:p w:rsidR="00DC6BE0" w:rsidRPr="00B7104F" w:rsidRDefault="00DC6BE0" w:rsidP="00DC6BE0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уполномоченный орган – </w:t>
      </w:r>
      <w:r w:rsidRPr="00686057">
        <w:rPr>
          <w:sz w:val="28"/>
          <w:szCs w:val="28"/>
        </w:rPr>
        <w:t xml:space="preserve">Управление образования администрации  </w:t>
      </w:r>
      <w:r>
        <w:rPr>
          <w:sz w:val="28"/>
          <w:szCs w:val="28"/>
        </w:rPr>
        <w:t>Беловского района Курской области</w:t>
      </w:r>
      <w:r w:rsidRPr="00B7104F">
        <w:rPr>
          <w:sz w:val="28"/>
          <w:szCs w:val="28"/>
        </w:rPr>
        <w:t xml:space="preserve">, утверждающий </w:t>
      </w:r>
      <w:r>
        <w:rPr>
          <w:sz w:val="28"/>
          <w:szCs w:val="28"/>
        </w:rPr>
        <w:t>муниципальный</w:t>
      </w:r>
      <w:r w:rsidRPr="00B7104F">
        <w:rPr>
          <w:sz w:val="28"/>
          <w:szCs w:val="28"/>
        </w:rPr>
        <w:t xml:space="preserve"> социальный заказ на оказание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proofErr w:type="gramStart"/>
      <w:r w:rsidRPr="00B7104F">
        <w:rPr>
          <w:sz w:val="28"/>
          <w:szCs w:val="28"/>
        </w:rPr>
        <w:t>–с</w:t>
      </w:r>
      <w:proofErr w:type="gramEnd"/>
      <w:r w:rsidRPr="00B7104F">
        <w:rPr>
          <w:sz w:val="28"/>
          <w:szCs w:val="28"/>
        </w:rPr>
        <w:t xml:space="preserve">оциальный заказ) и обеспечивающий предоставление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и установленным </w:t>
      </w:r>
      <w:r>
        <w:rPr>
          <w:sz w:val="28"/>
          <w:szCs w:val="28"/>
        </w:rPr>
        <w:t>муниципальным</w:t>
      </w:r>
      <w:r w:rsidRPr="00B7104F">
        <w:rPr>
          <w:sz w:val="28"/>
          <w:szCs w:val="28"/>
        </w:rPr>
        <w:t xml:space="preserve"> социальным заказом;</w:t>
      </w:r>
    </w:p>
    <w:p w:rsidR="00DC6BE0" w:rsidRPr="00B7104F" w:rsidRDefault="00DC6BE0" w:rsidP="00DC6BE0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7104F">
        <w:rPr>
          <w:sz w:val="28"/>
          <w:szCs w:val="28"/>
        </w:rPr>
        <w:t xml:space="preserve">исполнитель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>
        <w:rPr>
          <w:sz w:val="28"/>
          <w:szCs w:val="28"/>
        </w:rPr>
        <w:t>муниципальные</w:t>
      </w:r>
      <w:r w:rsidRPr="00B7104F">
        <w:rPr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B7104F">
        <w:rPr>
          <w:sz w:val="28"/>
          <w:szCs w:val="28"/>
        </w:rPr>
        <w:t xml:space="preserve"> </w:t>
      </w:r>
      <w:proofErr w:type="gramStart"/>
      <w:r w:rsidRPr="00B7104F">
        <w:rPr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в социальной сфере, утвержденным</w:t>
      </w:r>
      <w:r>
        <w:rPr>
          <w:sz w:val="28"/>
          <w:szCs w:val="28"/>
        </w:rPr>
        <w:t>и</w:t>
      </w:r>
      <w:r w:rsidRPr="00B7104F">
        <w:rPr>
          <w:sz w:val="28"/>
          <w:szCs w:val="28"/>
        </w:rPr>
        <w:t xml:space="preserve"> постановлением </w:t>
      </w:r>
      <w:r w:rsidRPr="0068605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Беловского района Курской области</w:t>
      </w:r>
      <w:r w:rsidRPr="00B7104F">
        <w:rPr>
          <w:sz w:val="28"/>
          <w:szCs w:val="28"/>
        </w:rPr>
        <w:t xml:space="preserve"> (далее – соглашение в соответствии с сертификатом);</w:t>
      </w:r>
      <w:proofErr w:type="gramEnd"/>
    </w:p>
    <w:p w:rsidR="00DC6BE0" w:rsidRPr="00B7104F" w:rsidRDefault="00DC6BE0" w:rsidP="00DC6BE0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информационная система «Навигатор дополнительного образования детей </w:t>
      </w:r>
      <w:r>
        <w:rPr>
          <w:sz w:val="28"/>
          <w:szCs w:val="28"/>
        </w:rPr>
        <w:t>Курской области</w:t>
      </w:r>
      <w:r w:rsidRPr="00B7104F">
        <w:rPr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DC6BE0" w:rsidRDefault="00DC6BE0" w:rsidP="00DC6BE0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</w:t>
      </w:r>
      <w:r w:rsidRPr="00DC6BE0">
        <w:rPr>
          <w:sz w:val="28"/>
          <w:szCs w:val="28"/>
        </w:rPr>
        <w:t>порядке, определенном в соответствии с настоящими Правилами;</w:t>
      </w:r>
    </w:p>
    <w:p w:rsidR="00DC6BE0" w:rsidRPr="00DC6BE0" w:rsidRDefault="00DC6BE0" w:rsidP="00DC6BE0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C6BE0">
        <w:rPr>
          <w:sz w:val="28"/>
          <w:szCs w:val="28"/>
        </w:rPr>
        <w:t xml:space="preserve">оператор реестра получателей социального сертификата – </w:t>
      </w:r>
      <w:r w:rsidRPr="00DC6BE0">
        <w:rPr>
          <w:rFonts w:eastAsia="Calibri"/>
          <w:sz w:val="28"/>
          <w:szCs w:val="28"/>
        </w:rPr>
        <w:t>муниципальный опорный центр дополнительного образования детей Беловского района Курской области, созданный на базе муниципального бюджетного</w:t>
      </w:r>
      <w:r w:rsidRPr="00DC6BE0">
        <w:rPr>
          <w:rFonts w:eastAsia="Times New Roman"/>
          <w:b/>
          <w:bCs/>
          <w:color w:val="000000"/>
          <w:spacing w:val="-18"/>
          <w:sz w:val="28"/>
          <w:szCs w:val="28"/>
        </w:rPr>
        <w:t xml:space="preserve"> </w:t>
      </w:r>
      <w:r w:rsidRPr="00DC6BE0">
        <w:rPr>
          <w:rFonts w:eastAsia="Calibri"/>
          <w:bCs/>
          <w:sz w:val="28"/>
          <w:szCs w:val="28"/>
        </w:rPr>
        <w:t>образовательного учреждения дополнительного образования «</w:t>
      </w:r>
      <w:proofErr w:type="spellStart"/>
      <w:r w:rsidRPr="00DC6BE0">
        <w:rPr>
          <w:rFonts w:eastAsia="Calibri"/>
          <w:bCs/>
          <w:sz w:val="28"/>
          <w:szCs w:val="28"/>
        </w:rPr>
        <w:t>Беловский</w:t>
      </w:r>
      <w:proofErr w:type="spellEnd"/>
      <w:r w:rsidRPr="00DC6BE0">
        <w:rPr>
          <w:rFonts w:eastAsia="Calibri"/>
          <w:bCs/>
          <w:sz w:val="28"/>
          <w:szCs w:val="28"/>
        </w:rPr>
        <w:t xml:space="preserve"> дом детского творчества» Беловского района Курской области</w:t>
      </w:r>
      <w:r w:rsidRPr="00DC6BE0">
        <w:rPr>
          <w:rFonts w:eastAsia="Calibri"/>
          <w:sz w:val="28"/>
          <w:szCs w:val="28"/>
        </w:rPr>
        <w:t xml:space="preserve">, которому Приказом </w:t>
      </w:r>
      <w:proofErr w:type="gramStart"/>
      <w:r w:rsidRPr="00DC6BE0">
        <w:rPr>
          <w:rFonts w:eastAsia="Calibri"/>
          <w:sz w:val="28"/>
          <w:szCs w:val="28"/>
        </w:rPr>
        <w:t>Управления образования администрации Беловского района Курской области</w:t>
      </w:r>
      <w:proofErr w:type="gramEnd"/>
      <w:r w:rsidRPr="00DC6BE0">
        <w:rPr>
          <w:rFonts w:eastAsia="Calibri"/>
          <w:sz w:val="28"/>
          <w:szCs w:val="28"/>
        </w:rPr>
        <w:t xml:space="preserve"> переданы функции по ведению реестра получателей социального сертификата.</w:t>
      </w:r>
    </w:p>
    <w:p w:rsidR="00DC6BE0" w:rsidRPr="00B7104F" w:rsidRDefault="00DC6BE0" w:rsidP="00DC6B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DC6BE0" w:rsidRPr="00B7104F" w:rsidRDefault="00DC6BE0" w:rsidP="00DC6BE0">
      <w:pPr>
        <w:pStyle w:val="a4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DC6BE0" w:rsidRPr="00B7104F" w:rsidRDefault="00DC6BE0" w:rsidP="00DC6BE0">
      <w:pPr>
        <w:pStyle w:val="a4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DC6BE0" w:rsidRDefault="00DC6BE0" w:rsidP="00DC6BE0">
      <w:pPr>
        <w:pStyle w:val="a4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DC6BE0" w:rsidRDefault="00DC6BE0" w:rsidP="00DC6BE0">
      <w:pPr>
        <w:pStyle w:val="a4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Норматив обеспечения (н</w:t>
      </w:r>
      <w:r w:rsidRPr="00F404F9">
        <w:rPr>
          <w:sz w:val="28"/>
          <w:szCs w:val="28"/>
        </w:rPr>
        <w:t>оминал</w:t>
      </w:r>
      <w:r>
        <w:rPr>
          <w:sz w:val="28"/>
          <w:szCs w:val="28"/>
        </w:rPr>
        <w:t>)</w:t>
      </w:r>
      <w:r w:rsidRPr="00F40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 </w:t>
      </w:r>
      <w:r w:rsidRPr="00F404F9">
        <w:rPr>
          <w:sz w:val="28"/>
          <w:szCs w:val="28"/>
        </w:rPr>
        <w:t>сертификат</w:t>
      </w:r>
      <w:r>
        <w:rPr>
          <w:sz w:val="28"/>
          <w:szCs w:val="28"/>
        </w:rPr>
        <w:t>а</w:t>
      </w:r>
      <w:r w:rsidRPr="00F404F9">
        <w:rPr>
          <w:sz w:val="28"/>
          <w:szCs w:val="28"/>
        </w:rPr>
        <w:t xml:space="preserve">, число действующих </w:t>
      </w:r>
      <w:r>
        <w:rPr>
          <w:sz w:val="28"/>
          <w:szCs w:val="28"/>
        </w:rPr>
        <w:t xml:space="preserve">социальных </w:t>
      </w:r>
      <w:r w:rsidRPr="00F404F9">
        <w:rPr>
          <w:sz w:val="28"/>
          <w:szCs w:val="28"/>
        </w:rPr>
        <w:t>сертификатов</w:t>
      </w:r>
      <w:r>
        <w:rPr>
          <w:sz w:val="28"/>
          <w:szCs w:val="28"/>
        </w:rPr>
        <w:t xml:space="preserve">, </w:t>
      </w:r>
      <w:r w:rsidRPr="00F404F9">
        <w:rPr>
          <w:sz w:val="28"/>
          <w:szCs w:val="28"/>
        </w:rPr>
        <w:t xml:space="preserve">в том числе в разрезе отдельных категорий </w:t>
      </w:r>
      <w:r>
        <w:rPr>
          <w:sz w:val="28"/>
          <w:szCs w:val="28"/>
        </w:rPr>
        <w:t>потребителей</w:t>
      </w:r>
      <w:r w:rsidRPr="00F404F9">
        <w:rPr>
          <w:sz w:val="28"/>
          <w:szCs w:val="28"/>
        </w:rPr>
        <w:t xml:space="preserve">, </w:t>
      </w:r>
      <w:r w:rsidRPr="00F404F9">
        <w:rPr>
          <w:rStyle w:val="21"/>
          <w:rFonts w:eastAsiaTheme="minorHAnsi"/>
          <w:sz w:val="28"/>
          <w:szCs w:val="28"/>
        </w:rPr>
        <w:t xml:space="preserve">объем обеспечения </w:t>
      </w:r>
      <w:r>
        <w:rPr>
          <w:rStyle w:val="21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1"/>
          <w:rFonts w:eastAsiaTheme="minorHAnsi"/>
          <w:sz w:val="28"/>
          <w:szCs w:val="28"/>
        </w:rPr>
        <w:t>сертификатов</w:t>
      </w:r>
      <w:r w:rsidRPr="00F404F9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при необходимости </w:t>
      </w:r>
      <w:r w:rsidRPr="00F404F9">
        <w:rPr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sz w:val="28"/>
          <w:szCs w:val="28"/>
        </w:rPr>
        <w:t xml:space="preserve"> </w:t>
      </w:r>
      <w:r w:rsidRPr="00F404F9">
        <w:rPr>
          <w:sz w:val="28"/>
          <w:szCs w:val="28"/>
        </w:rPr>
        <w:t>обще</w:t>
      </w:r>
      <w:r>
        <w:rPr>
          <w:sz w:val="28"/>
          <w:szCs w:val="28"/>
        </w:rPr>
        <w:t>развивающих</w:t>
      </w:r>
      <w:r w:rsidRPr="00F404F9">
        <w:rPr>
          <w:sz w:val="28"/>
          <w:szCs w:val="28"/>
        </w:rPr>
        <w:t xml:space="preserve"> программ определенных направленностей</w:t>
      </w:r>
      <w:r>
        <w:rPr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 ежегодно </w:t>
      </w:r>
      <w:r w:rsidRPr="003473E1">
        <w:rPr>
          <w:sz w:val="28"/>
          <w:szCs w:val="28"/>
        </w:rPr>
        <w:t>до начала очередного финансового года</w:t>
      </w:r>
      <w:r>
        <w:rPr>
          <w:sz w:val="28"/>
          <w:szCs w:val="28"/>
        </w:rPr>
        <w:t>, определяемого как период действия программы персонифицированного финансирования.</w:t>
      </w:r>
      <w:proofErr w:type="gramEnd"/>
    </w:p>
    <w:p w:rsidR="00DC6BE0" w:rsidRPr="00037301" w:rsidRDefault="00DC6BE0" w:rsidP="00DC6BE0">
      <w:pPr>
        <w:pStyle w:val="a4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Pr="00DA0BEB">
        <w:rPr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B7104F">
        <w:rPr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>
        <w:rPr>
          <w:sz w:val="28"/>
          <w:szCs w:val="28"/>
        </w:rPr>
        <w:t>муниципального образования</w:t>
      </w:r>
      <w:r w:rsidRPr="00B7104F">
        <w:rPr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DC6BE0" w:rsidRDefault="00DC6BE0" w:rsidP="00DC6BE0">
      <w:pPr>
        <w:autoSpaceDE w:val="0"/>
        <w:autoSpaceDN w:val="0"/>
        <w:adjustRightInd w:val="0"/>
        <w:ind w:left="1069"/>
        <w:rPr>
          <w:b/>
          <w:bCs/>
          <w:sz w:val="28"/>
          <w:szCs w:val="28"/>
        </w:rPr>
      </w:pPr>
    </w:p>
    <w:p w:rsidR="00DC6BE0" w:rsidRDefault="00DC6BE0" w:rsidP="00DC6BE0">
      <w:pPr>
        <w:autoSpaceDE w:val="0"/>
        <w:autoSpaceDN w:val="0"/>
        <w:adjustRightInd w:val="0"/>
        <w:ind w:left="10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proofErr w:type="spellStart"/>
      <w:proofErr w:type="gramStart"/>
      <w:r>
        <w:rPr>
          <w:b/>
          <w:bCs/>
          <w:sz w:val="28"/>
          <w:szCs w:val="28"/>
        </w:rPr>
        <w:t>II</w:t>
      </w:r>
      <w:proofErr w:type="gramEnd"/>
      <w:r>
        <w:rPr>
          <w:b/>
          <w:bCs/>
          <w:sz w:val="28"/>
          <w:szCs w:val="28"/>
        </w:rPr>
        <w:t>о</w:t>
      </w:r>
      <w:r w:rsidRPr="00DC6BE0">
        <w:rPr>
          <w:b/>
          <w:bCs/>
          <w:sz w:val="28"/>
          <w:szCs w:val="28"/>
        </w:rPr>
        <w:t>рядок</w:t>
      </w:r>
      <w:proofErr w:type="spellEnd"/>
      <w:r w:rsidRPr="00DC6BE0">
        <w:rPr>
          <w:b/>
          <w:bCs/>
          <w:sz w:val="28"/>
          <w:szCs w:val="28"/>
        </w:rPr>
        <w:t xml:space="preserve"> выдачи социального сертификата</w:t>
      </w:r>
    </w:p>
    <w:p w:rsidR="00DC6BE0" w:rsidRPr="00DC6BE0" w:rsidRDefault="00DC6BE0" w:rsidP="00DC6BE0">
      <w:pPr>
        <w:autoSpaceDE w:val="0"/>
        <w:autoSpaceDN w:val="0"/>
        <w:adjustRightInd w:val="0"/>
        <w:ind w:left="1069"/>
        <w:jc w:val="center"/>
        <w:rPr>
          <w:b/>
          <w:bCs/>
          <w:sz w:val="28"/>
          <w:szCs w:val="28"/>
        </w:rPr>
      </w:pPr>
    </w:p>
    <w:p w:rsidR="00DC6BE0" w:rsidRPr="00B7104F" w:rsidRDefault="00DC6BE0" w:rsidP="00DC6BE0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1" w:name="_Ref113024720"/>
      <w:r w:rsidRPr="00B7104F">
        <w:rPr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DC6BE0" w:rsidRPr="00B7104F" w:rsidRDefault="00DC6BE0" w:rsidP="00DC6BE0">
      <w:pPr>
        <w:widowControl w:val="0"/>
        <w:numPr>
          <w:ilvl w:val="2"/>
          <w:numId w:val="12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фамилия, имя, отчество (при наличии) получателя социального сертификата;</w:t>
      </w:r>
    </w:p>
    <w:p w:rsidR="00DC6BE0" w:rsidRPr="00B7104F" w:rsidRDefault="00DC6BE0" w:rsidP="00DC6BE0">
      <w:pPr>
        <w:widowControl w:val="0"/>
        <w:numPr>
          <w:ilvl w:val="2"/>
          <w:numId w:val="12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дата рождения получателя социального сертификата;</w:t>
      </w:r>
    </w:p>
    <w:p w:rsidR="00DC6BE0" w:rsidRPr="00B7104F" w:rsidRDefault="00DC6BE0" w:rsidP="00DC6BE0">
      <w:pPr>
        <w:widowControl w:val="0"/>
        <w:numPr>
          <w:ilvl w:val="2"/>
          <w:numId w:val="12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DC6BE0" w:rsidRPr="00B7104F" w:rsidRDefault="00DC6BE0" w:rsidP="00DC6BE0">
      <w:pPr>
        <w:widowControl w:val="0"/>
        <w:numPr>
          <w:ilvl w:val="2"/>
          <w:numId w:val="12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DC6BE0" w:rsidRPr="00B7104F" w:rsidRDefault="00DC6BE0" w:rsidP="00DC6BE0">
      <w:pPr>
        <w:widowControl w:val="0"/>
        <w:numPr>
          <w:ilvl w:val="2"/>
          <w:numId w:val="12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DC6BE0" w:rsidRPr="00B7104F" w:rsidRDefault="00DC6BE0" w:rsidP="00DC6BE0">
      <w:pPr>
        <w:widowControl w:val="0"/>
        <w:numPr>
          <w:ilvl w:val="2"/>
          <w:numId w:val="12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DC6BE0" w:rsidRPr="00B7104F" w:rsidRDefault="00DC6BE0" w:rsidP="00DC6BE0">
      <w:pPr>
        <w:widowControl w:val="0"/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в соответствии с социальным сертификатом;</w:t>
      </w:r>
    </w:p>
    <w:p w:rsidR="00DC6BE0" w:rsidRPr="00B7104F" w:rsidRDefault="00DC6BE0" w:rsidP="00DC6BE0">
      <w:pPr>
        <w:widowControl w:val="0"/>
        <w:numPr>
          <w:ilvl w:val="2"/>
          <w:numId w:val="12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наименование исполнителя услуги.</w:t>
      </w:r>
    </w:p>
    <w:p w:rsidR="00DC6BE0" w:rsidRPr="00B7104F" w:rsidRDefault="00DC6BE0" w:rsidP="00DC6BE0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DC6BE0" w:rsidRPr="00B7104F" w:rsidRDefault="00DC6BE0" w:rsidP="00DC6BE0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sz w:val="28"/>
          <w:szCs w:val="28"/>
        </w:rPr>
        <w:t>»-</w:t>
      </w:r>
      <w:proofErr w:type="gramEnd"/>
      <w:r w:rsidRPr="00B7104F">
        <w:rPr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DC6BE0" w:rsidRPr="00B7104F" w:rsidRDefault="00DC6BE0" w:rsidP="00DC6BE0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2" w:name="_Ref120283741"/>
      <w:bookmarkStart w:id="3" w:name="_Ref114174702"/>
      <w:r w:rsidRPr="00B7104F">
        <w:rPr>
          <w:sz w:val="28"/>
          <w:szCs w:val="28"/>
        </w:rPr>
        <w:t>В случае</w:t>
      </w:r>
      <w:proofErr w:type="gramStart"/>
      <w:r w:rsidRPr="00B7104F">
        <w:rPr>
          <w:sz w:val="28"/>
          <w:szCs w:val="28"/>
        </w:rPr>
        <w:t>,</w:t>
      </w:r>
      <w:proofErr w:type="gramEnd"/>
      <w:r w:rsidRPr="00B7104F">
        <w:rPr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DC6BE0" w:rsidRPr="00B7104F" w:rsidRDefault="00DC6BE0" w:rsidP="00DC6BE0">
      <w:pPr>
        <w:pStyle w:val="a4"/>
        <w:widowControl w:val="0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:rsidR="00DC6BE0" w:rsidRPr="00B7104F" w:rsidRDefault="00DC6BE0" w:rsidP="00DC6BE0">
      <w:pPr>
        <w:pStyle w:val="a4"/>
        <w:numPr>
          <w:ilvl w:val="0"/>
          <w:numId w:val="1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bookmarkStart w:id="4" w:name="_Ref114175693"/>
      <w:r w:rsidRPr="00B7104F">
        <w:rPr>
          <w:sz w:val="28"/>
          <w:szCs w:val="28"/>
        </w:rPr>
        <w:t>Правовым</w:t>
      </w:r>
      <w:r w:rsidRPr="00B7104F">
        <w:rPr>
          <w:rFonts w:eastAsia="Calibri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sz w:val="28"/>
          <w:szCs w:val="28"/>
        </w:rPr>
        <w:t>6-7 настоящих Правил,</w:t>
      </w:r>
      <w:r w:rsidRPr="00B7104F">
        <w:rPr>
          <w:rFonts w:eastAsia="Calibri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DC6BE0" w:rsidRPr="00B7104F" w:rsidRDefault="00DC6BE0" w:rsidP="00DC6BE0">
      <w:pPr>
        <w:pStyle w:val="a4"/>
        <w:numPr>
          <w:ilvl w:val="0"/>
          <w:numId w:val="11"/>
        </w:numPr>
        <w:spacing w:line="240" w:lineRule="auto"/>
        <w:ind w:left="0" w:firstLine="709"/>
        <w:rPr>
          <w:sz w:val="28"/>
          <w:szCs w:val="28"/>
        </w:rPr>
      </w:pPr>
      <w:bookmarkStart w:id="5" w:name="_Ref114175421"/>
      <w:r w:rsidRPr="00B7104F">
        <w:rPr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eastAsia="Calibri"/>
          <w:sz w:val="28"/>
          <w:szCs w:val="28"/>
        </w:rPr>
        <w:t>содержащейся</w:t>
      </w:r>
      <w:r w:rsidRPr="00B7104F">
        <w:rPr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:rsidR="00DC6BE0" w:rsidRPr="00B7104F" w:rsidRDefault="00DC6BE0" w:rsidP="00DC6BE0">
      <w:pPr>
        <w:pStyle w:val="a4"/>
        <w:numPr>
          <w:ilvl w:val="0"/>
          <w:numId w:val="1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bookmarkStart w:id="6" w:name="_Ref8569274"/>
      <w:r w:rsidRPr="00B7104F">
        <w:rPr>
          <w:rFonts w:eastAsia="Calibri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sz w:val="28"/>
          <w:szCs w:val="28"/>
        </w:rPr>
        <w:t xml:space="preserve">сертификата </w:t>
      </w:r>
      <w:r w:rsidRPr="00B7104F">
        <w:rPr>
          <w:rFonts w:eastAsia="Calibri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eastAsia="Calibri"/>
          <w:sz w:val="28"/>
          <w:szCs w:val="28"/>
        </w:rPr>
        <w:t>содержащего следующие сведения:</w:t>
      </w:r>
      <w:bookmarkEnd w:id="6"/>
      <w:bookmarkEnd w:id="7"/>
    </w:p>
    <w:p w:rsidR="00DC6BE0" w:rsidRPr="00B7104F" w:rsidRDefault="00DC6BE0" w:rsidP="00DC6BE0">
      <w:pPr>
        <w:widowControl w:val="0"/>
        <w:numPr>
          <w:ilvl w:val="1"/>
          <w:numId w:val="1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8" w:name="_Ref8570040"/>
      <w:r w:rsidRPr="00B7104F">
        <w:rPr>
          <w:sz w:val="28"/>
          <w:szCs w:val="28"/>
        </w:rPr>
        <w:t>номер реестровой записи;</w:t>
      </w:r>
    </w:p>
    <w:p w:rsidR="00DC6BE0" w:rsidRPr="00B7104F" w:rsidRDefault="00DC6BE0" w:rsidP="00DC6BE0">
      <w:pPr>
        <w:widowControl w:val="0"/>
        <w:numPr>
          <w:ilvl w:val="1"/>
          <w:numId w:val="1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DC6BE0" w:rsidRPr="00B7104F" w:rsidRDefault="00DC6BE0" w:rsidP="00DC6BE0">
      <w:pPr>
        <w:widowControl w:val="0"/>
        <w:numPr>
          <w:ilvl w:val="1"/>
          <w:numId w:val="1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DC6BE0" w:rsidRPr="00B7104F" w:rsidRDefault="00DC6BE0" w:rsidP="00DC6BE0">
      <w:pPr>
        <w:widowControl w:val="0"/>
        <w:numPr>
          <w:ilvl w:val="1"/>
          <w:numId w:val="1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>пол потребителя услуги;</w:t>
      </w:r>
    </w:p>
    <w:p w:rsidR="00DC6BE0" w:rsidRPr="00B7104F" w:rsidRDefault="00DC6BE0" w:rsidP="00DC6BE0">
      <w:pPr>
        <w:widowControl w:val="0"/>
        <w:numPr>
          <w:ilvl w:val="1"/>
          <w:numId w:val="1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дата рождения потребителя услуги;</w:t>
      </w:r>
    </w:p>
    <w:p w:rsidR="00DC6BE0" w:rsidRPr="00B7104F" w:rsidRDefault="00DC6BE0" w:rsidP="00DC6BE0">
      <w:pPr>
        <w:widowControl w:val="0"/>
        <w:numPr>
          <w:ilvl w:val="1"/>
          <w:numId w:val="1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9" w:name="_Ref8570041"/>
      <w:r w:rsidRPr="00B7104F">
        <w:rPr>
          <w:rFonts w:eastAsia="Calibri"/>
          <w:sz w:val="28"/>
          <w:szCs w:val="28"/>
        </w:rPr>
        <w:t>место (адрес) проживания потребителя услуги;</w:t>
      </w:r>
      <w:bookmarkEnd w:id="9"/>
    </w:p>
    <w:p w:rsidR="00DC6BE0" w:rsidRPr="00B7104F" w:rsidRDefault="00DC6BE0" w:rsidP="00DC6BE0">
      <w:pPr>
        <w:widowControl w:val="0"/>
        <w:numPr>
          <w:ilvl w:val="1"/>
          <w:numId w:val="1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DC6BE0" w:rsidRPr="00B7104F" w:rsidRDefault="00DC6BE0" w:rsidP="00DC6BE0">
      <w:pPr>
        <w:widowControl w:val="0"/>
        <w:numPr>
          <w:ilvl w:val="1"/>
          <w:numId w:val="1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0" w:name="_Ref17532171"/>
      <w:proofErr w:type="gramStart"/>
      <w:r w:rsidRPr="00B7104F">
        <w:rPr>
          <w:rFonts w:eastAsia="Calibri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  <w:proofErr w:type="gramEnd"/>
    </w:p>
    <w:p w:rsidR="00DC6BE0" w:rsidRPr="00B7104F" w:rsidRDefault="00DC6BE0" w:rsidP="00DC6BE0">
      <w:pPr>
        <w:widowControl w:val="0"/>
        <w:numPr>
          <w:ilvl w:val="1"/>
          <w:numId w:val="1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 xml:space="preserve">вид документа, удостоверяющего личность </w:t>
      </w:r>
      <w:r w:rsidRPr="00B7104F">
        <w:rPr>
          <w:rFonts w:eastAsia="Calibri"/>
          <w:sz w:val="28"/>
          <w:szCs w:val="28"/>
        </w:rPr>
        <w:t>родителя (законного представителя) потребителя</w:t>
      </w:r>
      <w:r w:rsidRPr="00B7104F">
        <w:rPr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DC6BE0" w:rsidRPr="00B7104F" w:rsidRDefault="00DC6BE0" w:rsidP="00DC6BE0">
      <w:pPr>
        <w:widowControl w:val="0"/>
        <w:numPr>
          <w:ilvl w:val="1"/>
          <w:numId w:val="1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eastAsia="Calibri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DC6BE0" w:rsidRPr="00B7104F" w:rsidRDefault="00DC6BE0" w:rsidP="00DC6BE0">
      <w:pPr>
        <w:widowControl w:val="0"/>
        <w:numPr>
          <w:ilvl w:val="1"/>
          <w:numId w:val="1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DC6BE0" w:rsidRPr="00B7104F" w:rsidRDefault="00DC6BE0" w:rsidP="00DC6BE0">
      <w:pPr>
        <w:widowControl w:val="0"/>
        <w:numPr>
          <w:ilvl w:val="1"/>
          <w:numId w:val="1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DC6BE0" w:rsidRPr="00B7104F" w:rsidRDefault="00DC6BE0" w:rsidP="00DC6BE0">
      <w:pPr>
        <w:widowControl w:val="0"/>
        <w:numPr>
          <w:ilvl w:val="1"/>
          <w:numId w:val="1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eastAsia="Calibri"/>
          <w:sz w:val="28"/>
          <w:szCs w:val="28"/>
        </w:rPr>
        <w:t>.</w:t>
      </w:r>
      <w:bookmarkEnd w:id="12"/>
    </w:p>
    <w:p w:rsidR="00DC6BE0" w:rsidRPr="00B7104F" w:rsidRDefault="00DC6BE0" w:rsidP="00DC6BE0">
      <w:pPr>
        <w:pStyle w:val="a4"/>
        <w:numPr>
          <w:ilvl w:val="0"/>
          <w:numId w:val="1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bookmarkStart w:id="13" w:name="_Ref17540954"/>
      <w:r w:rsidRPr="00B7104F">
        <w:rPr>
          <w:rFonts w:eastAsia="Calibri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DC6BE0" w:rsidRPr="00B7104F" w:rsidRDefault="00DC6BE0" w:rsidP="00DC6BE0">
      <w:pPr>
        <w:ind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DC6BE0" w:rsidRPr="00B7104F" w:rsidRDefault="00DC6BE0" w:rsidP="00DC6BE0">
      <w:pPr>
        <w:pStyle w:val="a4"/>
        <w:numPr>
          <w:ilvl w:val="0"/>
          <w:numId w:val="1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:rsidR="00DC6BE0" w:rsidRPr="00B7104F" w:rsidRDefault="00DC6BE0" w:rsidP="00DC6BE0">
      <w:pPr>
        <w:pStyle w:val="a4"/>
        <w:numPr>
          <w:ilvl w:val="0"/>
          <w:numId w:val="11"/>
        </w:numPr>
        <w:spacing w:line="240" w:lineRule="auto"/>
        <w:ind w:left="0" w:firstLine="709"/>
        <w:rPr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eastAsia="Calibri"/>
          <w:sz w:val="28"/>
          <w:szCs w:val="28"/>
        </w:rPr>
        <w:t>В случае</w:t>
      </w:r>
      <w:proofErr w:type="gramStart"/>
      <w:r w:rsidRPr="00B7104F">
        <w:rPr>
          <w:rFonts w:eastAsia="Calibri"/>
          <w:sz w:val="28"/>
          <w:szCs w:val="28"/>
        </w:rPr>
        <w:t>,</w:t>
      </w:r>
      <w:proofErr w:type="gramEnd"/>
      <w:r w:rsidRPr="00B7104F">
        <w:rPr>
          <w:rFonts w:eastAsia="Calibri"/>
          <w:sz w:val="28"/>
          <w:szCs w:val="28"/>
        </w:rPr>
        <w:t xml:space="preserve"> если получатель социального  сертификата, его</w:t>
      </w:r>
      <w:r w:rsidRPr="00B7104F" w:rsidDel="00C73DFB">
        <w:rPr>
          <w:rFonts w:eastAsia="Calibri"/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eastAsia="Calibri"/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B7104F">
        <w:rPr>
          <w:rFonts w:eastAsia="Calibri"/>
          <w:sz w:val="28"/>
          <w:szCs w:val="28"/>
        </w:rPr>
        <w:t xml:space="preserve"> </w:t>
      </w:r>
    </w:p>
    <w:p w:rsidR="00DC6BE0" w:rsidRPr="00B7104F" w:rsidRDefault="00DC6BE0" w:rsidP="00DC6BE0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eastAsia="Calibri"/>
          <w:sz w:val="28"/>
          <w:szCs w:val="28"/>
        </w:rPr>
        <w:t>Уполномоченный орган:</w:t>
      </w:r>
      <w:bookmarkEnd w:id="17"/>
    </w:p>
    <w:p w:rsidR="00DC6BE0" w:rsidRPr="00B7104F" w:rsidRDefault="00DC6BE0" w:rsidP="00DC6BE0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B7104F">
        <w:rPr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eastAsia="Calibri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a"/>
          <w:color w:val="auto"/>
          <w:sz w:val="28"/>
          <w:szCs w:val="28"/>
        </w:rPr>
        <w:t>пунктом 15</w:t>
      </w:r>
      <w:r w:rsidRPr="00B7104F">
        <w:rPr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:rsidR="00DC6BE0" w:rsidRPr="00B7104F" w:rsidRDefault="00DC6BE0" w:rsidP="00DC6BE0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7104F">
        <w:rPr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sz w:val="28"/>
          <w:szCs w:val="28"/>
        </w:rPr>
        <w:t xml:space="preserve"> реестр получателей социального сертификата.</w:t>
      </w:r>
    </w:p>
    <w:p w:rsidR="00DC6BE0" w:rsidRPr="00B7104F" w:rsidRDefault="00DC6BE0" w:rsidP="00DC6BE0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eastAsia="Calibri"/>
          <w:sz w:val="28"/>
          <w:szCs w:val="28"/>
        </w:rPr>
        <w:t xml:space="preserve">Основаниями для отказа в </w:t>
      </w:r>
      <w:r w:rsidRPr="00B7104F">
        <w:rPr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eastAsia="Calibri"/>
          <w:sz w:val="28"/>
          <w:szCs w:val="28"/>
        </w:rPr>
        <w:t>включаемой</w:t>
      </w:r>
      <w:r w:rsidRPr="00B7104F">
        <w:rPr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eastAsia="Calibri"/>
          <w:sz w:val="28"/>
          <w:szCs w:val="28"/>
        </w:rPr>
        <w:t>, являются:</w:t>
      </w:r>
      <w:bookmarkEnd w:id="19"/>
      <w:bookmarkEnd w:id="20"/>
    </w:p>
    <w:p w:rsidR="00DC6BE0" w:rsidRPr="00B7104F" w:rsidRDefault="00DC6BE0" w:rsidP="00DC6BE0">
      <w:pPr>
        <w:widowControl w:val="0"/>
        <w:numPr>
          <w:ilvl w:val="0"/>
          <w:numId w:val="2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sz w:val="28"/>
          <w:szCs w:val="28"/>
        </w:rPr>
        <w:t>в реестр получателей социального сертификата</w:t>
      </w:r>
      <w:r w:rsidRPr="00B7104F">
        <w:rPr>
          <w:rFonts w:eastAsia="Calibri"/>
          <w:sz w:val="28"/>
          <w:szCs w:val="28"/>
        </w:rPr>
        <w:t>;</w:t>
      </w:r>
    </w:p>
    <w:p w:rsidR="00DC6BE0" w:rsidRPr="00B7104F" w:rsidRDefault="00DC6BE0" w:rsidP="00DC6BE0">
      <w:pPr>
        <w:widowControl w:val="0"/>
        <w:numPr>
          <w:ilvl w:val="0"/>
          <w:numId w:val="2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предоставление </w:t>
      </w:r>
      <w:r w:rsidRPr="00B7104F">
        <w:rPr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eastAsia="Calibri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DC6BE0" w:rsidRPr="00B7104F" w:rsidRDefault="00DC6BE0" w:rsidP="00DC6BE0">
      <w:pPr>
        <w:widowControl w:val="0"/>
        <w:numPr>
          <w:ilvl w:val="0"/>
          <w:numId w:val="2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DC6BE0" w:rsidRPr="00B7104F" w:rsidRDefault="00DC6BE0" w:rsidP="00DC6BE0">
      <w:pPr>
        <w:widowControl w:val="0"/>
        <w:numPr>
          <w:ilvl w:val="0"/>
          <w:numId w:val="2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 xml:space="preserve">превышение общего объема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eastAsia="Calibri"/>
          <w:sz w:val="28"/>
          <w:szCs w:val="28"/>
        </w:rPr>
        <w:t>.</w:t>
      </w:r>
    </w:p>
    <w:p w:rsidR="00DC6BE0" w:rsidRPr="00B7104F" w:rsidRDefault="00DC6BE0" w:rsidP="00DC6BE0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1" w:name="_Ref36817382"/>
      <w:r w:rsidRPr="00B7104F">
        <w:rPr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eastAsia="Calibri"/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eastAsia="Calibri"/>
          <w:sz w:val="28"/>
          <w:szCs w:val="28"/>
        </w:rPr>
        <w:t>»-</w:t>
      </w:r>
      <w:proofErr w:type="gramEnd"/>
      <w:r w:rsidRPr="00B7104F">
        <w:rPr>
          <w:rFonts w:eastAsia="Calibri"/>
          <w:sz w:val="28"/>
          <w:szCs w:val="28"/>
        </w:rPr>
        <w:t>«в», «з»-«к» пункта 10 настоящих Правил, посредством подачи</w:t>
      </w:r>
      <w:r w:rsidRPr="00B7104F"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DC6BE0" w:rsidRPr="00B7104F" w:rsidRDefault="00DC6BE0" w:rsidP="00DC6BE0">
      <w:pPr>
        <w:widowControl w:val="0"/>
        <w:numPr>
          <w:ilvl w:val="1"/>
          <w:numId w:val="1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перечень сведений, подлежащих изменению;</w:t>
      </w:r>
    </w:p>
    <w:p w:rsidR="00DC6BE0" w:rsidRPr="00B7104F" w:rsidRDefault="00DC6BE0" w:rsidP="00DC6BE0">
      <w:pPr>
        <w:widowControl w:val="0"/>
        <w:numPr>
          <w:ilvl w:val="1"/>
          <w:numId w:val="1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причину либо причины изменения сведений.</w:t>
      </w:r>
    </w:p>
    <w:p w:rsidR="00DC6BE0" w:rsidRPr="00B7104F" w:rsidRDefault="00DC6BE0" w:rsidP="00DC6B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DC6BE0" w:rsidRPr="00B7104F" w:rsidRDefault="00DC6BE0" w:rsidP="00DC6BE0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2" w:name="_Ref21611687"/>
      <w:bookmarkStart w:id="23" w:name="_Ref114233772"/>
      <w:proofErr w:type="gramStart"/>
      <w:r w:rsidRPr="00B7104F">
        <w:rPr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eastAsia="Calibri"/>
          <w:sz w:val="28"/>
          <w:szCs w:val="28"/>
        </w:rPr>
        <w:t>сертификата</w:t>
      </w:r>
      <w:r w:rsidRPr="00B7104F">
        <w:rPr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eastAsia="Calibri"/>
          <w:sz w:val="28"/>
          <w:szCs w:val="28"/>
        </w:rPr>
        <w:t>социального</w:t>
      </w:r>
      <w:r w:rsidRPr="00B7104F">
        <w:rPr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Pr="00B7104F"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 xml:space="preserve">поступления заявления </w:t>
      </w:r>
      <w:r w:rsidRPr="00B7104F">
        <w:rPr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eastAsia="Calibri"/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sz w:val="28"/>
          <w:szCs w:val="28"/>
        </w:rPr>
        <w:t>социального сертификата</w:t>
      </w:r>
      <w:r w:rsidRPr="00B7104F">
        <w:rPr>
          <w:rFonts w:eastAsia="Calibri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  <w:proofErr w:type="gramEnd"/>
    </w:p>
    <w:p w:rsidR="00DC6BE0" w:rsidRPr="00B7104F" w:rsidRDefault="00DC6BE0" w:rsidP="00DC6BE0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5" w:name="_Ref25505947"/>
      <w:r w:rsidRPr="00B7104F">
        <w:rPr>
          <w:rFonts w:eastAsia="Calibri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eastAsia="Calibri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sz w:val="28"/>
          <w:szCs w:val="28"/>
        </w:rPr>
        <w:t>социального сертификата</w:t>
      </w:r>
      <w:r w:rsidRPr="00B7104F">
        <w:rPr>
          <w:rFonts w:eastAsia="Calibri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eastAsia="Calibri"/>
          <w:sz w:val="28"/>
          <w:szCs w:val="28"/>
        </w:rPr>
        <w:t xml:space="preserve"> с пунктом 17 настоящих Правил, </w:t>
      </w:r>
      <w:r w:rsidRPr="00B7104F">
        <w:rPr>
          <w:sz w:val="28"/>
          <w:szCs w:val="28"/>
        </w:rPr>
        <w:t>посредством информационной системы</w:t>
      </w:r>
      <w:r w:rsidRPr="00B7104F">
        <w:rPr>
          <w:rFonts w:eastAsia="Calibri"/>
          <w:sz w:val="28"/>
          <w:szCs w:val="28"/>
        </w:rPr>
        <w:t>.</w:t>
      </w:r>
    </w:p>
    <w:bookmarkEnd w:id="24"/>
    <w:bookmarkEnd w:id="25"/>
    <w:p w:rsidR="00DC6BE0" w:rsidRPr="00B7104F" w:rsidRDefault="00DC6BE0" w:rsidP="00DC6BE0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rFonts w:eastAsia="Calibri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:rsidR="00DC6BE0" w:rsidRPr="00B7104F" w:rsidRDefault="00DC6BE0" w:rsidP="00DC6B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C6BE0" w:rsidRDefault="00DC6BE0" w:rsidP="00DC6B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bookmarkStart w:id="26" w:name="_GoBack"/>
      <w:bookmarkEnd w:id="26"/>
      <w:r>
        <w:rPr>
          <w:rFonts w:eastAsia="Calibri"/>
          <w:b/>
          <w:bCs/>
          <w:sz w:val="28"/>
          <w:szCs w:val="28"/>
        </w:rPr>
        <w:t xml:space="preserve">III. </w:t>
      </w:r>
      <w:r w:rsidRPr="00DC6BE0">
        <w:rPr>
          <w:rFonts w:eastAsia="Calibri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DC6BE0" w:rsidRPr="00DC6BE0" w:rsidRDefault="00DC6BE0" w:rsidP="00DC6B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6BE0" w:rsidRPr="00B7104F" w:rsidRDefault="00DC6BE0" w:rsidP="00DC6BE0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bookmarkStart w:id="27" w:name="_Ref114235157"/>
      <w:bookmarkStart w:id="28" w:name="_Ref113026726"/>
      <w:r w:rsidRPr="00B7104F">
        <w:rPr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DC6BE0" w:rsidRPr="00B7104F" w:rsidRDefault="00DC6BE0" w:rsidP="00DC6BE0">
      <w:pPr>
        <w:pStyle w:val="a4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DC6BE0" w:rsidRPr="00B7104F" w:rsidRDefault="00DC6BE0" w:rsidP="00DC6BE0">
      <w:pPr>
        <w:pStyle w:val="a4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sz w:val="28"/>
          <w:szCs w:val="28"/>
        </w:rPr>
        <w:t>обучения по</w:t>
      </w:r>
      <w:proofErr w:type="gramEnd"/>
      <w:r w:rsidRPr="00B7104F">
        <w:rPr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DC6BE0" w:rsidRPr="00B7104F" w:rsidRDefault="00DC6BE0" w:rsidP="00DC6BE0">
      <w:pPr>
        <w:pStyle w:val="a4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 xml:space="preserve">доступный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sz w:val="28"/>
          <w:szCs w:val="28"/>
        </w:rPr>
        <w:t>,</w:t>
      </w:r>
      <w:proofErr w:type="gramEnd"/>
      <w:r w:rsidRPr="00B7104F">
        <w:rPr>
          <w:sz w:val="28"/>
          <w:szCs w:val="28"/>
        </w:rPr>
        <w:t xml:space="preserve"> если доступный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DC6BE0" w:rsidRPr="00B7104F" w:rsidRDefault="00DC6BE0" w:rsidP="00DC6BE0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7104F">
        <w:rPr>
          <w:rFonts w:eastAsia="Calibri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eastAsia="Calibri"/>
          <w:sz w:val="28"/>
          <w:szCs w:val="28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7104F">
        <w:rPr>
          <w:rFonts w:eastAsia="Calibri"/>
          <w:sz w:val="28"/>
          <w:szCs w:val="28"/>
        </w:rPr>
        <w:t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  <w:bookmarkEnd w:id="28"/>
    </w:p>
    <w:p w:rsidR="00DC6BE0" w:rsidRPr="00B7104F" w:rsidRDefault="00DC6BE0" w:rsidP="00DC6BE0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9" w:name="_Ref21458824"/>
      <w:r w:rsidRPr="00B7104F">
        <w:rPr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eastAsia="Calibri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sz w:val="28"/>
          <w:szCs w:val="28"/>
        </w:rPr>
        <w:t>.</w:t>
      </w:r>
    </w:p>
    <w:p w:rsidR="00DC6BE0" w:rsidRPr="00B7104F" w:rsidRDefault="00DC6BE0" w:rsidP="00DC6BE0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0" w:name="_Ref114234579"/>
      <w:r w:rsidRPr="00B7104F">
        <w:rPr>
          <w:sz w:val="28"/>
          <w:szCs w:val="28"/>
        </w:rPr>
        <w:t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:rsidR="00DC6BE0" w:rsidRPr="00B7104F" w:rsidRDefault="00DC6BE0" w:rsidP="00DC6BE0">
      <w:pPr>
        <w:widowControl w:val="0"/>
        <w:numPr>
          <w:ilvl w:val="1"/>
          <w:numId w:val="1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eastAsia="Calibri"/>
          <w:sz w:val="28"/>
          <w:szCs w:val="28"/>
        </w:rPr>
        <w:t>получателе социального сертификата</w:t>
      </w:r>
      <w:r w:rsidRPr="00B7104F">
        <w:rPr>
          <w:sz w:val="28"/>
          <w:szCs w:val="28"/>
        </w:rPr>
        <w:t xml:space="preserve"> в реестре </w:t>
      </w:r>
      <w:r w:rsidRPr="00B7104F">
        <w:rPr>
          <w:rFonts w:eastAsia="Calibri"/>
          <w:sz w:val="28"/>
          <w:szCs w:val="28"/>
        </w:rPr>
        <w:t>получателей социального сертификата</w:t>
      </w:r>
      <w:r w:rsidRPr="00B7104F">
        <w:rPr>
          <w:sz w:val="28"/>
          <w:szCs w:val="28"/>
        </w:rPr>
        <w:t>;</w:t>
      </w:r>
    </w:p>
    <w:p w:rsidR="00DC6BE0" w:rsidRPr="00B7104F" w:rsidRDefault="00DC6BE0" w:rsidP="00DC6BE0">
      <w:pPr>
        <w:widowControl w:val="0"/>
        <w:numPr>
          <w:ilvl w:val="1"/>
          <w:numId w:val="1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идентификатор (номер) социального сертификата;</w:t>
      </w:r>
    </w:p>
    <w:p w:rsidR="00DC6BE0" w:rsidRPr="00B7104F" w:rsidRDefault="00DC6BE0" w:rsidP="00DC6BE0">
      <w:pPr>
        <w:widowControl w:val="0"/>
        <w:numPr>
          <w:ilvl w:val="1"/>
          <w:numId w:val="1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идентификатор (номер) дополнительной общеобразовательной программы;</w:t>
      </w:r>
    </w:p>
    <w:p w:rsidR="00DC6BE0" w:rsidRPr="00B7104F" w:rsidRDefault="00DC6BE0" w:rsidP="00DC6BE0">
      <w:pPr>
        <w:widowControl w:val="0"/>
        <w:numPr>
          <w:ilvl w:val="1"/>
          <w:numId w:val="1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дату планируемого начала освоения </w:t>
      </w:r>
      <w:r w:rsidRPr="00B7104F">
        <w:rPr>
          <w:rFonts w:eastAsia="Calibri"/>
          <w:sz w:val="28"/>
          <w:szCs w:val="28"/>
        </w:rPr>
        <w:t>получателем социального сертификата</w:t>
      </w:r>
      <w:r w:rsidRPr="00B7104F">
        <w:rPr>
          <w:sz w:val="28"/>
          <w:szCs w:val="28"/>
        </w:rPr>
        <w:t xml:space="preserve"> дополнительной общеобразовательной программы.</w:t>
      </w:r>
    </w:p>
    <w:p w:rsidR="00DC6BE0" w:rsidRPr="00B7104F" w:rsidRDefault="00DC6BE0" w:rsidP="00DC6BE0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bookmarkStart w:id="31" w:name="_Ref113028493"/>
      <w:r w:rsidRPr="00B7104F">
        <w:rPr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</w:t>
      </w:r>
      <w:r w:rsidRPr="00B7104F">
        <w:rPr>
          <w:rFonts w:eastAsia="Calibri"/>
          <w:sz w:val="28"/>
          <w:szCs w:val="28"/>
        </w:rPr>
        <w:t>получателе социального сертификата</w:t>
      </w:r>
      <w:r w:rsidRPr="00B7104F">
        <w:rPr>
          <w:sz w:val="28"/>
          <w:szCs w:val="28"/>
        </w:rPr>
        <w:t xml:space="preserve"> в реестре </w:t>
      </w:r>
      <w:r w:rsidRPr="00B7104F">
        <w:rPr>
          <w:rFonts w:eastAsia="Calibri"/>
          <w:sz w:val="28"/>
          <w:szCs w:val="28"/>
        </w:rPr>
        <w:t>получателей социального сертификата</w:t>
      </w:r>
      <w:r w:rsidRPr="00B7104F">
        <w:rPr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:rsidR="00DC6BE0" w:rsidRPr="00B7104F" w:rsidRDefault="00DC6BE0" w:rsidP="00DC6BE0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bookmarkStart w:id="33" w:name="_Ref21458834"/>
      <w:proofErr w:type="gramStart"/>
      <w:r w:rsidRPr="00B7104F">
        <w:rPr>
          <w:sz w:val="28"/>
          <w:szCs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:rsidR="00DC6BE0" w:rsidRPr="00B7104F" w:rsidRDefault="00DC6BE0" w:rsidP="00DC6BE0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bookmarkStart w:id="34" w:name="_Ref14618636"/>
      <w:bookmarkStart w:id="35" w:name="_Ref21458847"/>
      <w:proofErr w:type="gramStart"/>
      <w:r w:rsidRPr="00B7104F">
        <w:rPr>
          <w:sz w:val="28"/>
          <w:szCs w:val="28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6" w:name="_Ref8587360"/>
      <w:r w:rsidRPr="00B7104F">
        <w:rPr>
          <w:sz w:val="28"/>
          <w:szCs w:val="28"/>
        </w:rPr>
        <w:t xml:space="preserve">объеме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7104F">
        <w:rPr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:rsidR="00DC6BE0" w:rsidRPr="00B7104F" w:rsidRDefault="00DC6BE0" w:rsidP="00DC6BE0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bookmarkStart w:id="38" w:name="_Ref113030093"/>
      <w:bookmarkStart w:id="39" w:name="_Ref64285873"/>
      <w:bookmarkEnd w:id="37"/>
      <w:r w:rsidRPr="00B7104F">
        <w:rPr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sz w:val="28"/>
          <w:szCs w:val="28"/>
        </w:rPr>
        <w:t>дств в с</w:t>
      </w:r>
      <w:proofErr w:type="gramEnd"/>
      <w:r w:rsidRPr="00B7104F">
        <w:rPr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:rsidR="00DC6BE0" w:rsidRPr="00B7104F" w:rsidRDefault="00DC6BE0" w:rsidP="00DC6BE0">
      <w:pPr>
        <w:pStyle w:val="a4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 xml:space="preserve">показатели, характеризующие качество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DC6BE0" w:rsidRPr="006C2726" w:rsidRDefault="00DC6BE0" w:rsidP="00DC6BE0">
      <w:pPr>
        <w:pStyle w:val="a4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 xml:space="preserve">показатели, характеризующие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:rsidR="00DC6BE0" w:rsidRPr="00B7104F" w:rsidRDefault="00DC6BE0" w:rsidP="00DC6BE0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bookmarkStart w:id="40" w:name="_Ref8586178"/>
      <w:bookmarkStart w:id="41" w:name="_Ref21458760"/>
      <w:r w:rsidRPr="00B7104F">
        <w:rPr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:rsidR="00DC6BE0" w:rsidRPr="00B7104F" w:rsidRDefault="00DC6BE0" w:rsidP="00DC6BE0">
      <w:pPr>
        <w:pStyle w:val="a4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Pr="00686057">
        <w:rPr>
          <w:sz w:val="28"/>
          <w:szCs w:val="28"/>
        </w:rPr>
        <w:t xml:space="preserve">местного бюджета </w:t>
      </w:r>
      <w:r>
        <w:rPr>
          <w:sz w:val="28"/>
          <w:szCs w:val="28"/>
        </w:rPr>
        <w:t>Беловского района Курской области</w:t>
      </w:r>
      <w:r w:rsidRPr="00B7104F">
        <w:rPr>
          <w:sz w:val="28"/>
          <w:szCs w:val="28"/>
        </w:rPr>
        <w:t>, осуществляющего финансовое обеспечение социального сертификата;</w:t>
      </w:r>
    </w:p>
    <w:p w:rsidR="00DC6BE0" w:rsidRPr="00B7104F" w:rsidRDefault="00DC6BE0" w:rsidP="00DC6BE0">
      <w:pPr>
        <w:pStyle w:val="a4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DC6BE0" w:rsidRPr="00B7104F" w:rsidRDefault="00DC6BE0" w:rsidP="00DC6BE0">
      <w:pPr>
        <w:pStyle w:val="a4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bookmarkStart w:id="42" w:name="_Hlk25571309"/>
      <w:proofErr w:type="gramStart"/>
      <w:r w:rsidRPr="00B7104F">
        <w:rPr>
          <w:sz w:val="28"/>
          <w:szCs w:val="28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:rsidR="00DC6BE0" w:rsidRPr="00B7104F" w:rsidRDefault="00DC6BE0" w:rsidP="00DC6BE0">
      <w:pPr>
        <w:pStyle w:val="a4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DC6BE0" w:rsidRPr="00B7104F" w:rsidRDefault="00DC6BE0" w:rsidP="00DC6BE0">
      <w:pPr>
        <w:pStyle w:val="a4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>в случае, предусмотренном пунктом 27 настоящих Правил, в договор об образовании включается как минимум одно из условий, предусмотренных подпунктами «а» – «</w:t>
      </w:r>
      <w:r>
        <w:rPr>
          <w:sz w:val="28"/>
          <w:szCs w:val="28"/>
        </w:rPr>
        <w:t>б</w:t>
      </w:r>
      <w:r w:rsidRPr="00B7104F">
        <w:rPr>
          <w:sz w:val="28"/>
          <w:szCs w:val="28"/>
        </w:rPr>
        <w:t>» пункта 27 настоящих Правил.</w:t>
      </w:r>
    </w:p>
    <w:p w:rsidR="00DC6BE0" w:rsidRPr="00B7104F" w:rsidRDefault="00DC6BE0" w:rsidP="00DC6BE0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B7104F">
        <w:rPr>
          <w:sz w:val="28"/>
          <w:szCs w:val="28"/>
        </w:rPr>
        <w:t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7104F">
        <w:rPr>
          <w:sz w:val="28"/>
          <w:szCs w:val="28"/>
        </w:rPr>
        <w:t xml:space="preserve"> получателем социального сертификата, его законным </w:t>
      </w:r>
      <w:r w:rsidRPr="00B7104F">
        <w:rPr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sz w:val="28"/>
          <w:szCs w:val="28"/>
        </w:rPr>
        <w:t xml:space="preserve"> бумажной форме. </w:t>
      </w:r>
      <w:bookmarkStart w:id="43" w:name="_Ref8572330"/>
    </w:p>
    <w:p w:rsidR="00DC6BE0" w:rsidRPr="00B7104F" w:rsidRDefault="00DC6BE0" w:rsidP="00DC6BE0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:rsidR="00DC6BE0" w:rsidRPr="00B7104F" w:rsidRDefault="00DC6BE0" w:rsidP="00DC6BE0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bookmarkStart w:id="45" w:name="_Ref31625823"/>
      <w:proofErr w:type="gramStart"/>
      <w:r w:rsidRPr="00B7104F">
        <w:rPr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:rsidR="00DC6BE0" w:rsidRPr="00B7104F" w:rsidRDefault="00DC6BE0" w:rsidP="00DC6BE0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>В случае</w:t>
      </w:r>
      <w:proofErr w:type="gramStart"/>
      <w:r w:rsidRPr="00B7104F">
        <w:rPr>
          <w:sz w:val="28"/>
          <w:szCs w:val="28"/>
        </w:rPr>
        <w:t>,</w:t>
      </w:r>
      <w:proofErr w:type="gramEnd"/>
      <w:r w:rsidRPr="00B7104F">
        <w:rPr>
          <w:sz w:val="28"/>
          <w:szCs w:val="28"/>
        </w:rPr>
        <w:t xml:space="preserve">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DC6BE0" w:rsidRPr="00B7104F" w:rsidRDefault="00DC6BE0" w:rsidP="00DC6BE0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bookmarkStart w:id="46" w:name="_Ref25499742"/>
      <w:bookmarkEnd w:id="44"/>
      <w:r w:rsidRPr="00B7104F">
        <w:rPr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104F">
        <w:rPr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:rsidR="00DC6BE0" w:rsidRPr="00B7104F" w:rsidRDefault="00DC6BE0" w:rsidP="00DC6BE0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7"/>
      <w:bookmarkEnd w:id="48"/>
      <w:proofErr w:type="gramStart"/>
      <w:r w:rsidRPr="00B7104F">
        <w:rPr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7104F">
        <w:rPr>
          <w:sz w:val="28"/>
          <w:szCs w:val="28"/>
        </w:rPr>
        <w:t xml:space="preserve"> </w:t>
      </w:r>
      <w:proofErr w:type="gramStart"/>
      <w:r w:rsidRPr="00B7104F">
        <w:rPr>
          <w:sz w:val="28"/>
          <w:szCs w:val="28"/>
        </w:rPr>
        <w:t>соответствии</w:t>
      </w:r>
      <w:proofErr w:type="gramEnd"/>
      <w:r w:rsidRPr="00B7104F">
        <w:rPr>
          <w:sz w:val="28"/>
          <w:szCs w:val="28"/>
        </w:rPr>
        <w:t xml:space="preserve"> с пунктом 33 настоящих Правил по состоянию на 20 день до момента окончания срока действия договора об образовании.</w:t>
      </w:r>
    </w:p>
    <w:p w:rsidR="00DC6BE0" w:rsidRPr="00B7104F" w:rsidRDefault="00DC6BE0" w:rsidP="00DC6BE0">
      <w:pPr>
        <w:pStyle w:val="a4"/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B7104F">
        <w:rPr>
          <w:sz w:val="28"/>
          <w:szCs w:val="28"/>
        </w:rPr>
        <w:t>Типовая форма договора об образовании, формы и порядок направления запросов и уведомлений, указанных в пунктах 23, 25-26, настоящих Правил, устанавливаются Уполномоченным органом.</w:t>
      </w:r>
    </w:p>
    <w:p w:rsidR="00DC6BE0" w:rsidRPr="00B7104F" w:rsidRDefault="00DC6BE0" w:rsidP="00DC6B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BE0" w:rsidRPr="000E46EE" w:rsidRDefault="00DC6BE0" w:rsidP="00DC6B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BE0" w:rsidRPr="000E46EE" w:rsidRDefault="00DC6BE0" w:rsidP="00DC6B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  <w:sectPr w:rsidR="00DC6BE0" w:rsidRPr="000E46EE" w:rsidSect="00DC6BE0">
          <w:pgSz w:w="11906" w:h="16838"/>
          <w:pgMar w:top="1134" w:right="1247" w:bottom="1134" w:left="1531" w:header="708" w:footer="708" w:gutter="0"/>
          <w:pgNumType w:start="1"/>
          <w:cols w:space="708"/>
          <w:titlePg/>
          <w:docGrid w:linePitch="360"/>
        </w:sectPr>
      </w:pPr>
    </w:p>
    <w:p w:rsidR="00DC6BE0" w:rsidRPr="000E46EE" w:rsidRDefault="00DC6BE0" w:rsidP="00DC6BE0">
      <w:pPr>
        <w:pStyle w:val="a4"/>
        <w:tabs>
          <w:tab w:val="left" w:pos="1276"/>
        </w:tabs>
        <w:spacing w:line="24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DC6BE0" w:rsidRDefault="00DC6BE0" w:rsidP="00DC6BE0">
      <w:pPr>
        <w:pStyle w:val="a4"/>
        <w:tabs>
          <w:tab w:val="left" w:pos="1276"/>
        </w:tabs>
        <w:spacing w:line="24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0E46EE">
        <w:rPr>
          <w:sz w:val="28"/>
          <w:szCs w:val="28"/>
        </w:rPr>
        <w:t>остановлени</w:t>
      </w:r>
      <w:r>
        <w:rPr>
          <w:sz w:val="28"/>
          <w:szCs w:val="28"/>
        </w:rPr>
        <w:t>ю Администрации</w:t>
      </w:r>
    </w:p>
    <w:p w:rsidR="00DC6BE0" w:rsidRDefault="00DC6BE0" w:rsidP="00DC6BE0">
      <w:pPr>
        <w:pStyle w:val="a4"/>
        <w:tabs>
          <w:tab w:val="left" w:pos="1276"/>
        </w:tabs>
        <w:spacing w:line="24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Беловского района Курской области</w:t>
      </w:r>
    </w:p>
    <w:p w:rsidR="00DC6BE0" w:rsidRDefault="00DC6BE0" w:rsidP="00DC6BE0">
      <w:pPr>
        <w:pStyle w:val="a4"/>
        <w:tabs>
          <w:tab w:val="left" w:pos="1276"/>
        </w:tabs>
        <w:spacing w:line="240" w:lineRule="auto"/>
        <w:ind w:left="0" w:firstLine="709"/>
        <w:jc w:val="right"/>
        <w:rPr>
          <w:sz w:val="28"/>
          <w:szCs w:val="28"/>
        </w:rPr>
      </w:pPr>
      <w:r w:rsidRPr="000E46EE">
        <w:rPr>
          <w:sz w:val="28"/>
          <w:szCs w:val="28"/>
        </w:rPr>
        <w:t xml:space="preserve">от </w:t>
      </w:r>
      <w:r>
        <w:rPr>
          <w:sz w:val="28"/>
          <w:szCs w:val="28"/>
        </w:rPr>
        <w:t>02.06.</w:t>
      </w:r>
      <w:r w:rsidRPr="000E46EE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г. </w:t>
      </w:r>
      <w:r w:rsidRPr="000E46EE">
        <w:rPr>
          <w:sz w:val="28"/>
          <w:szCs w:val="28"/>
        </w:rPr>
        <w:t xml:space="preserve">№ </w:t>
      </w:r>
      <w:r>
        <w:rPr>
          <w:sz w:val="28"/>
          <w:szCs w:val="28"/>
        </w:rPr>
        <w:t>628</w:t>
      </w:r>
    </w:p>
    <w:p w:rsidR="00DC6BE0" w:rsidRPr="000E46EE" w:rsidRDefault="00DC6BE0" w:rsidP="00DC6B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C6BE0" w:rsidRPr="00DC6BE0" w:rsidRDefault="00DC6BE0" w:rsidP="00DC6BE0">
      <w:pPr>
        <w:pStyle w:val="1"/>
        <w:spacing w:after="0"/>
        <w:ind w:firstLine="709"/>
        <w:jc w:val="center"/>
        <w:rPr>
          <w:color w:val="auto"/>
          <w:sz w:val="28"/>
          <w:szCs w:val="28"/>
        </w:rPr>
      </w:pPr>
      <w:r w:rsidRPr="00DC6BE0">
        <w:rPr>
          <w:caps/>
          <w:color w:val="auto"/>
          <w:sz w:val="28"/>
          <w:szCs w:val="28"/>
        </w:rPr>
        <w:t>Порядок</w:t>
      </w:r>
      <w:r w:rsidRPr="00DC6BE0">
        <w:rPr>
          <w:color w:val="auto"/>
          <w:sz w:val="28"/>
          <w:szCs w:val="28"/>
        </w:rPr>
        <w:t xml:space="preserve"> </w:t>
      </w:r>
      <w:r w:rsidRPr="00DC6BE0">
        <w:rPr>
          <w:color w:val="auto"/>
          <w:sz w:val="28"/>
          <w:szCs w:val="28"/>
        </w:rPr>
        <w:br/>
        <w:t>формирования реестра исполнителей муниципальной услуги «</w:t>
      </w:r>
      <w:r w:rsidRPr="00DC6BE0">
        <w:rPr>
          <w:rStyle w:val="aa"/>
          <w:b/>
          <w:color w:val="auto"/>
          <w:sz w:val="28"/>
          <w:szCs w:val="28"/>
        </w:rPr>
        <w:t>Реализация дополнительных общеразвивающих программ»</w:t>
      </w:r>
      <w:r w:rsidRPr="00DC6BE0">
        <w:rPr>
          <w:color w:val="auto"/>
          <w:sz w:val="28"/>
          <w:szCs w:val="28"/>
        </w:rPr>
        <w:t xml:space="preserve"> в соответствии с социальным сертификатом</w:t>
      </w:r>
    </w:p>
    <w:p w:rsidR="00DC6BE0" w:rsidRPr="00DC6BE0" w:rsidRDefault="00DC6BE0" w:rsidP="00DC6BE0">
      <w:pPr>
        <w:ind w:firstLine="709"/>
        <w:jc w:val="center"/>
        <w:rPr>
          <w:b/>
          <w:sz w:val="28"/>
          <w:szCs w:val="28"/>
        </w:rPr>
      </w:pPr>
    </w:p>
    <w:p w:rsidR="00DC6BE0" w:rsidRPr="000E46EE" w:rsidRDefault="00DC6BE0" w:rsidP="00DC6BE0">
      <w:pPr>
        <w:pStyle w:val="1"/>
        <w:spacing w:after="0"/>
        <w:ind w:firstLine="709"/>
        <w:rPr>
          <w:color w:val="auto"/>
          <w:sz w:val="28"/>
          <w:szCs w:val="28"/>
        </w:rPr>
      </w:pPr>
      <w:bookmarkStart w:id="49" w:name="sub_1004"/>
      <w:r w:rsidRPr="000E46EE">
        <w:rPr>
          <w:color w:val="auto"/>
          <w:sz w:val="28"/>
          <w:szCs w:val="28"/>
        </w:rPr>
        <w:t>1. Общие положения</w:t>
      </w:r>
    </w:p>
    <w:bookmarkEnd w:id="49"/>
    <w:p w:rsidR="00DC6BE0" w:rsidRPr="000E46EE" w:rsidRDefault="00DC6BE0" w:rsidP="00DC6BE0">
      <w:pPr>
        <w:ind w:firstLine="709"/>
        <w:rPr>
          <w:sz w:val="28"/>
          <w:szCs w:val="28"/>
        </w:rPr>
      </w:pP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50" w:name="sub_1011"/>
      <w:r w:rsidRPr="000E46EE">
        <w:rPr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>
        <w:rPr>
          <w:sz w:val="28"/>
          <w:szCs w:val="28"/>
        </w:rPr>
        <w:t>муниципальной</w:t>
      </w:r>
      <w:r w:rsidRPr="000E46EE">
        <w:rPr>
          <w:sz w:val="28"/>
          <w:szCs w:val="28"/>
        </w:rPr>
        <w:t xml:space="preserve"> услуги «</w:t>
      </w:r>
      <w:r w:rsidRPr="00DC6BE0">
        <w:rPr>
          <w:rStyle w:val="aa"/>
          <w:b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a"/>
          <w:color w:val="auto"/>
          <w:sz w:val="28"/>
          <w:szCs w:val="28"/>
        </w:rPr>
        <w:t>»</w:t>
      </w:r>
      <w:r w:rsidRPr="000E46EE">
        <w:rPr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51" w:name="sub_1012"/>
      <w:bookmarkEnd w:id="50"/>
      <w:r w:rsidRPr="000E46EE">
        <w:rPr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DC6BE0">
        <w:rPr>
          <w:rStyle w:val="aa"/>
          <w:b w:val="0"/>
          <w:color w:val="auto"/>
          <w:sz w:val="28"/>
          <w:szCs w:val="28"/>
        </w:rPr>
        <w:t>Федеральном законе</w:t>
      </w:r>
      <w:r w:rsidRPr="000E46EE">
        <w:rPr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52" w:name="sub_1013"/>
      <w:bookmarkEnd w:id="51"/>
      <w:proofErr w:type="gramStart"/>
      <w:r w:rsidRPr="000E46EE">
        <w:rPr>
          <w:sz w:val="28"/>
          <w:szCs w:val="28"/>
        </w:rPr>
        <w:t xml:space="preserve">Реестр исполнителей услуги формируется в соответствии с </w:t>
      </w:r>
      <w:r w:rsidRPr="00DC6BE0">
        <w:rPr>
          <w:rStyle w:val="aa"/>
          <w:b w:val="0"/>
          <w:color w:val="auto"/>
          <w:sz w:val="28"/>
          <w:szCs w:val="28"/>
        </w:rPr>
        <w:t>постановлением</w:t>
      </w:r>
      <w:r w:rsidRPr="000E46EE">
        <w:rPr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53" w:name="sub_1014"/>
      <w:bookmarkEnd w:id="52"/>
      <w:r w:rsidRPr="000E46EE">
        <w:rPr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>
        <w:rPr>
          <w:sz w:val="28"/>
          <w:szCs w:val="28"/>
        </w:rPr>
        <w:t>Управление образования администрации Беловского района Курской области</w:t>
      </w:r>
      <w:r w:rsidRPr="000E46EE">
        <w:rPr>
          <w:sz w:val="28"/>
          <w:szCs w:val="28"/>
        </w:rPr>
        <w:t xml:space="preserve"> (далее – Уполномоченный орган).</w:t>
      </w:r>
    </w:p>
    <w:p w:rsidR="00DC6BE0" w:rsidRPr="002957CF" w:rsidRDefault="00DC6BE0" w:rsidP="00DC6BE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/>
          <w:spacing w:val="-18"/>
          <w:sz w:val="28"/>
          <w:szCs w:val="28"/>
        </w:rPr>
      </w:pPr>
      <w:r w:rsidRPr="000E46EE">
        <w:rPr>
          <w:sz w:val="28"/>
          <w:szCs w:val="28"/>
        </w:rPr>
        <w:t xml:space="preserve">Оператором Реестра исполнителей услуги является </w:t>
      </w:r>
      <w:r>
        <w:rPr>
          <w:rFonts w:eastAsia="Calibri"/>
          <w:sz w:val="28"/>
          <w:szCs w:val="28"/>
        </w:rPr>
        <w:t>муниципальный опорный</w:t>
      </w:r>
      <w:r w:rsidRPr="00B7104F">
        <w:rPr>
          <w:rFonts w:eastAsia="Calibri"/>
          <w:sz w:val="28"/>
          <w:szCs w:val="28"/>
        </w:rPr>
        <w:t xml:space="preserve"> центр дополнительного образования детей </w:t>
      </w:r>
      <w:r w:rsidRPr="00686057">
        <w:rPr>
          <w:rFonts w:eastAsia="Calibri"/>
          <w:sz w:val="28"/>
          <w:szCs w:val="28"/>
        </w:rPr>
        <w:t>Беловского района Курской области, созданный на базе муниципального бюджетного</w:t>
      </w:r>
      <w:r w:rsidRPr="00686057">
        <w:rPr>
          <w:rFonts w:eastAsia="Times New Roman"/>
          <w:b/>
          <w:bCs/>
          <w:color w:val="000000"/>
          <w:spacing w:val="-18"/>
          <w:sz w:val="28"/>
          <w:szCs w:val="28"/>
        </w:rPr>
        <w:t xml:space="preserve"> </w:t>
      </w:r>
      <w:r w:rsidRPr="00686057">
        <w:rPr>
          <w:rFonts w:eastAsia="Calibri"/>
          <w:bCs/>
          <w:sz w:val="28"/>
          <w:szCs w:val="28"/>
        </w:rPr>
        <w:t>образовательного учреждения дополнительного образования «</w:t>
      </w:r>
      <w:proofErr w:type="spellStart"/>
      <w:r w:rsidRPr="00686057">
        <w:rPr>
          <w:rFonts w:eastAsia="Calibri"/>
          <w:bCs/>
          <w:sz w:val="28"/>
          <w:szCs w:val="28"/>
        </w:rPr>
        <w:t>Беловский</w:t>
      </w:r>
      <w:proofErr w:type="spellEnd"/>
      <w:r w:rsidRPr="00686057">
        <w:rPr>
          <w:rFonts w:eastAsia="Calibri"/>
          <w:bCs/>
          <w:sz w:val="28"/>
          <w:szCs w:val="28"/>
        </w:rPr>
        <w:t xml:space="preserve"> дом детского творчества» Беловского района Курской области</w:t>
      </w:r>
      <w:r w:rsidRPr="00686057">
        <w:rPr>
          <w:rFonts w:eastAsia="Calibri"/>
          <w:sz w:val="28"/>
          <w:szCs w:val="28"/>
        </w:rPr>
        <w:t>,</w:t>
      </w:r>
      <w:r w:rsidRPr="009156CB">
        <w:rPr>
          <w:rFonts w:eastAsia="Calibri"/>
          <w:sz w:val="28"/>
          <w:szCs w:val="28"/>
        </w:rPr>
        <w:t xml:space="preserve"> которому </w:t>
      </w:r>
      <w:r>
        <w:rPr>
          <w:rFonts w:eastAsia="Calibri"/>
          <w:sz w:val="28"/>
          <w:szCs w:val="28"/>
        </w:rPr>
        <w:t xml:space="preserve">Приказом </w:t>
      </w:r>
      <w:proofErr w:type="gramStart"/>
      <w:r>
        <w:rPr>
          <w:rFonts w:eastAsia="Calibri"/>
          <w:sz w:val="28"/>
          <w:szCs w:val="28"/>
        </w:rPr>
        <w:t>Управления образования администрации Беловского района Курской области</w:t>
      </w:r>
      <w:proofErr w:type="gramEnd"/>
      <w:r w:rsidRPr="009156CB">
        <w:rPr>
          <w:rFonts w:eastAsia="Calibri"/>
          <w:sz w:val="28"/>
          <w:szCs w:val="28"/>
        </w:rPr>
        <w:t xml:space="preserve"> переданы функции по ведению реестра полу</w:t>
      </w:r>
      <w:r>
        <w:rPr>
          <w:rFonts w:eastAsia="Calibri"/>
          <w:sz w:val="28"/>
          <w:szCs w:val="28"/>
        </w:rPr>
        <w:t>чателей социального сертификата</w:t>
      </w:r>
      <w:r w:rsidRPr="002957CF">
        <w:rPr>
          <w:sz w:val="28"/>
          <w:szCs w:val="28"/>
        </w:rPr>
        <w:t>.</w:t>
      </w:r>
    </w:p>
    <w:p w:rsidR="00DC6BE0" w:rsidRPr="00037301" w:rsidRDefault="00DC6BE0" w:rsidP="00DC6BE0">
      <w:pPr>
        <w:pStyle w:val="a4"/>
        <w:widowControl w:val="0"/>
        <w:numPr>
          <w:ilvl w:val="1"/>
          <w:numId w:val="22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54" w:name="sub_1015"/>
      <w:bookmarkEnd w:id="53"/>
      <w:r w:rsidRPr="000E46EE">
        <w:rPr>
          <w:sz w:val="28"/>
          <w:szCs w:val="28"/>
        </w:rPr>
        <w:t xml:space="preserve">Формирование Реестра исполнителей услуги в </w:t>
      </w:r>
      <w:r>
        <w:rPr>
          <w:sz w:val="28"/>
          <w:szCs w:val="28"/>
        </w:rPr>
        <w:t>муниципальном образовании</w:t>
      </w:r>
      <w:r w:rsidRPr="000E46EE">
        <w:rPr>
          <w:sz w:val="28"/>
          <w:szCs w:val="28"/>
        </w:rPr>
        <w:t xml:space="preserve"> осуществляется с использованием </w:t>
      </w:r>
      <w:r w:rsidRPr="00686057">
        <w:rPr>
          <w:sz w:val="28"/>
          <w:szCs w:val="28"/>
        </w:rPr>
        <w:t>региональной</w:t>
      </w:r>
      <w:r w:rsidRPr="000E46EE">
        <w:rPr>
          <w:sz w:val="28"/>
          <w:szCs w:val="28"/>
        </w:rPr>
        <w:t xml:space="preserve"> информационной системы «Навигатор дополнительного образования детей </w:t>
      </w:r>
      <w:r>
        <w:rPr>
          <w:sz w:val="28"/>
          <w:szCs w:val="28"/>
        </w:rPr>
        <w:t>Курской области</w:t>
      </w:r>
      <w:r w:rsidRPr="000E46EE">
        <w:rPr>
          <w:sz w:val="28"/>
          <w:szCs w:val="28"/>
        </w:rPr>
        <w:t>» (далее - информационная система).</w:t>
      </w:r>
      <w:bookmarkEnd w:id="54"/>
    </w:p>
    <w:p w:rsidR="00DC6BE0" w:rsidRDefault="00DC6BE0" w:rsidP="00DC6BE0">
      <w:pPr>
        <w:pStyle w:val="1"/>
        <w:spacing w:after="0"/>
        <w:ind w:firstLine="709"/>
        <w:rPr>
          <w:color w:val="auto"/>
          <w:sz w:val="28"/>
          <w:szCs w:val="28"/>
        </w:rPr>
      </w:pPr>
      <w:bookmarkStart w:id="55" w:name="sub_1016"/>
    </w:p>
    <w:p w:rsidR="00DC6BE0" w:rsidRPr="00DC6BE0" w:rsidRDefault="00DC6BE0" w:rsidP="00DC6BE0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09"/>
        <w:rPr>
          <w:b/>
          <w:vanish/>
          <w:sz w:val="28"/>
          <w:szCs w:val="28"/>
        </w:rPr>
      </w:pPr>
      <w:bookmarkStart w:id="56" w:name="sub_1021"/>
      <w:bookmarkEnd w:id="55"/>
      <w:r w:rsidRPr="00DC6BE0">
        <w:rPr>
          <w:b/>
          <w:sz w:val="28"/>
          <w:szCs w:val="28"/>
        </w:rPr>
        <w:t>Включение исполнителей услуги в Реестр исполнителей услуги</w:t>
      </w:r>
    </w:p>
    <w:p w:rsidR="00DC6BE0" w:rsidRPr="00DC6BE0" w:rsidRDefault="00DC6BE0" w:rsidP="00DC6BE0">
      <w:pPr>
        <w:pStyle w:val="a4"/>
        <w:widowControl w:val="0"/>
        <w:autoSpaceDE w:val="0"/>
        <w:autoSpaceDN w:val="0"/>
        <w:adjustRightInd w:val="0"/>
        <w:spacing w:line="240" w:lineRule="auto"/>
        <w:ind w:left="709" w:firstLine="0"/>
        <w:rPr>
          <w:b/>
          <w:vanish/>
          <w:sz w:val="28"/>
          <w:szCs w:val="28"/>
        </w:rPr>
      </w:pP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proofErr w:type="gramStart"/>
      <w:r w:rsidRPr="000E46EE">
        <w:rPr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57" w:name="sub_1022"/>
      <w:bookmarkEnd w:id="56"/>
      <w:proofErr w:type="gramStart"/>
      <w:r w:rsidRPr="000E46EE">
        <w:rPr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  <w:proofErr w:type="gramEnd"/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DC6BE0" w:rsidRPr="000E46EE" w:rsidRDefault="00DC6BE0" w:rsidP="00DC6BE0">
      <w:pPr>
        <w:pStyle w:val="a4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DC6BE0" w:rsidRPr="000E46EE" w:rsidRDefault="00DC6BE0" w:rsidP="00DC6BE0">
      <w:pPr>
        <w:pStyle w:val="a4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DC6BE0" w:rsidRPr="000E46EE" w:rsidRDefault="00DC6BE0" w:rsidP="00DC6BE0">
      <w:pPr>
        <w:pStyle w:val="a4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идентификационный номер налогоплательщика;</w:t>
      </w:r>
    </w:p>
    <w:p w:rsidR="00DC6BE0" w:rsidRPr="000E46EE" w:rsidRDefault="00DC6BE0" w:rsidP="00DC6BE0">
      <w:pPr>
        <w:pStyle w:val="a4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DC6BE0" w:rsidRPr="000E46EE" w:rsidRDefault="00DC6BE0" w:rsidP="00DC6BE0">
      <w:pPr>
        <w:pStyle w:val="a4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DC6BE0" w:rsidRPr="000E46EE" w:rsidRDefault="00DC6BE0" w:rsidP="00DC6BE0">
      <w:pPr>
        <w:pStyle w:val="a4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DC6BE0" w:rsidRPr="000E46EE" w:rsidRDefault="00DC6BE0" w:rsidP="00DC6BE0">
      <w:pPr>
        <w:pStyle w:val="a4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 xml:space="preserve">адрес электронной почты (при наличии); </w:t>
      </w:r>
    </w:p>
    <w:p w:rsidR="00DC6BE0" w:rsidRPr="000E46EE" w:rsidRDefault="00DC6BE0" w:rsidP="00DC6BE0">
      <w:pPr>
        <w:pStyle w:val="a4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DC6BE0" w:rsidRPr="000E46EE" w:rsidRDefault="00DC6BE0" w:rsidP="00DC6BE0">
      <w:pPr>
        <w:pStyle w:val="a4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61" w:name="sub_1031"/>
      <w:bookmarkEnd w:id="60"/>
      <w:r w:rsidRPr="000E46EE">
        <w:rPr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62" w:name="_Ref114234412"/>
      <w:r w:rsidRPr="000E46EE">
        <w:rPr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DC6BE0" w:rsidRPr="000E46EE" w:rsidRDefault="00DC6BE0" w:rsidP="00DC6BE0">
      <w:pPr>
        <w:pStyle w:val="a4"/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63" w:name="_Ref114234386"/>
      <w:r w:rsidRPr="000E46EE">
        <w:rPr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DC6BE0" w:rsidRPr="000E46EE" w:rsidRDefault="00DC6BE0" w:rsidP="00DC6BE0">
      <w:pPr>
        <w:pStyle w:val="a4"/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64" w:name="_Ref114234395"/>
      <w:r w:rsidRPr="000E46EE">
        <w:rPr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:rsidR="00DC6BE0" w:rsidRPr="000E46EE" w:rsidRDefault="00DC6BE0" w:rsidP="00DC6BE0">
      <w:pPr>
        <w:pStyle w:val="a4"/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proofErr w:type="gramStart"/>
      <w:r w:rsidRPr="000E46EE">
        <w:rPr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66" w:name="sub_1265"/>
      <w:bookmarkEnd w:id="65"/>
      <w:r w:rsidRPr="000E46EE">
        <w:rPr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sz w:val="28"/>
          <w:szCs w:val="28"/>
        </w:rPr>
        <w:t>с даты получения</w:t>
      </w:r>
      <w:proofErr w:type="gramEnd"/>
      <w:r w:rsidRPr="000E46EE">
        <w:rPr>
          <w:sz w:val="28"/>
          <w:szCs w:val="28"/>
        </w:rPr>
        <w:t xml:space="preserve"> заявки, указанной в пункте 2.3 настоящего Порядка:</w:t>
      </w:r>
    </w:p>
    <w:p w:rsidR="00DC6BE0" w:rsidRPr="000E46EE" w:rsidRDefault="00DC6BE0" w:rsidP="00DC6B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0E46EE">
        <w:rPr>
          <w:sz w:val="28"/>
          <w:szCs w:val="28"/>
        </w:rPr>
        <w:t xml:space="preserve">рассматривает заявки и документы (информацию), указанные в </w:t>
      </w:r>
      <w:r w:rsidRPr="00DC6BE0">
        <w:rPr>
          <w:rStyle w:val="aa"/>
          <w:b w:val="0"/>
          <w:color w:val="auto"/>
          <w:sz w:val="28"/>
          <w:szCs w:val="28"/>
        </w:rPr>
        <w:t>пункте 2.5</w:t>
      </w:r>
      <w:r w:rsidRPr="000E46EE">
        <w:rPr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DC6BE0">
        <w:rPr>
          <w:rStyle w:val="aa"/>
          <w:b w:val="0"/>
          <w:color w:val="auto"/>
          <w:sz w:val="28"/>
          <w:szCs w:val="28"/>
        </w:rPr>
        <w:t>пунктом 2.9</w:t>
      </w:r>
      <w:r w:rsidRPr="000E46EE">
        <w:rPr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0E46EE">
        <w:rPr>
          <w:sz w:val="28"/>
          <w:szCs w:val="28"/>
        </w:rPr>
        <w:t xml:space="preserve"> (далее - распоряжение);</w:t>
      </w:r>
    </w:p>
    <w:p w:rsidR="00DC6BE0" w:rsidRPr="000E46EE" w:rsidRDefault="00DC6BE0" w:rsidP="00DC6BE0">
      <w:pPr>
        <w:pStyle w:val="a4"/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68" w:name="sub_1272"/>
      <w:r w:rsidRPr="000E46EE">
        <w:rPr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sz w:val="28"/>
          <w:szCs w:val="28"/>
        </w:rPr>
        <w:t xml:space="preserve">Основаниями </w:t>
      </w:r>
      <w:proofErr w:type="gramStart"/>
      <w:r w:rsidRPr="000E46EE">
        <w:rPr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0E46EE">
        <w:rPr>
          <w:sz w:val="28"/>
          <w:szCs w:val="28"/>
        </w:rPr>
        <w:t xml:space="preserve"> исполнителей услуги являются:</w:t>
      </w:r>
      <w:bookmarkEnd w:id="69"/>
    </w:p>
    <w:p w:rsidR="00DC6BE0" w:rsidRPr="000E46EE" w:rsidRDefault="00DC6BE0" w:rsidP="00DC6BE0">
      <w:pPr>
        <w:pStyle w:val="a4"/>
        <w:widowControl w:val="0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71" w:name="sub_1274"/>
      <w:bookmarkEnd w:id="70"/>
      <w:r w:rsidRPr="000E46EE">
        <w:rPr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DC6BE0" w:rsidRPr="000E46EE" w:rsidRDefault="00DC6BE0" w:rsidP="00DC6BE0">
      <w:pPr>
        <w:pStyle w:val="a4"/>
        <w:widowControl w:val="0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72" w:name="sub_1278"/>
      <w:bookmarkEnd w:id="71"/>
      <w:r w:rsidRPr="000E46EE">
        <w:rPr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73" w:name="sub_1279"/>
      <w:bookmarkEnd w:id="72"/>
      <w:r w:rsidRPr="000E46EE">
        <w:rPr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a"/>
          <w:color w:val="auto"/>
          <w:sz w:val="28"/>
          <w:szCs w:val="28"/>
        </w:rPr>
        <w:t xml:space="preserve">пункте 2.9 </w:t>
      </w:r>
      <w:r w:rsidRPr="000E46EE">
        <w:rPr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74" w:name="sub_1210"/>
      <w:bookmarkEnd w:id="73"/>
      <w:proofErr w:type="gramStart"/>
      <w:r w:rsidRPr="000E46EE">
        <w:rPr>
          <w:sz w:val="28"/>
          <w:szCs w:val="28"/>
        </w:rPr>
        <w:t xml:space="preserve">В случае изменения информации, указанной в </w:t>
      </w:r>
      <w:r w:rsidRPr="00DC6BE0">
        <w:rPr>
          <w:rStyle w:val="aa"/>
          <w:b w:val="0"/>
          <w:color w:val="auto"/>
          <w:sz w:val="28"/>
          <w:szCs w:val="28"/>
        </w:rPr>
        <w:t>пункте 4</w:t>
      </w:r>
      <w:r w:rsidRPr="000E46EE">
        <w:rPr>
          <w:sz w:val="28"/>
          <w:szCs w:val="28"/>
        </w:rPr>
        <w:t xml:space="preserve"> и </w:t>
      </w:r>
      <w:r w:rsidRPr="00DC6BE0">
        <w:rPr>
          <w:rStyle w:val="aa"/>
          <w:b w:val="0"/>
          <w:color w:val="auto"/>
          <w:sz w:val="28"/>
          <w:szCs w:val="28"/>
        </w:rPr>
        <w:t>подпункте «л» пункта 5</w:t>
      </w:r>
      <w:r w:rsidRPr="000E46EE">
        <w:rPr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0E46EE">
        <w:rPr>
          <w:sz w:val="28"/>
          <w:szCs w:val="28"/>
        </w:rPr>
        <w:t xml:space="preserve"> сведений.</w:t>
      </w:r>
    </w:p>
    <w:bookmarkEnd w:id="74"/>
    <w:p w:rsidR="00DC6BE0" w:rsidRPr="000E46EE" w:rsidRDefault="00DC6BE0" w:rsidP="00DC6BE0">
      <w:pPr>
        <w:ind w:firstLine="709"/>
        <w:rPr>
          <w:sz w:val="28"/>
          <w:szCs w:val="28"/>
        </w:rPr>
      </w:pPr>
    </w:p>
    <w:p w:rsidR="00DC6BE0" w:rsidRPr="000E46EE" w:rsidRDefault="00DC6BE0" w:rsidP="00661044">
      <w:pPr>
        <w:pStyle w:val="1"/>
        <w:numPr>
          <w:ilvl w:val="0"/>
          <w:numId w:val="22"/>
        </w:numPr>
        <w:spacing w:after="0"/>
        <w:ind w:left="0" w:firstLine="720"/>
        <w:rPr>
          <w:color w:val="auto"/>
          <w:sz w:val="28"/>
          <w:szCs w:val="28"/>
        </w:rPr>
      </w:pPr>
      <w:bookmarkStart w:id="75" w:name="sub_1280"/>
      <w:r w:rsidRPr="000E46EE">
        <w:rPr>
          <w:color w:val="auto"/>
          <w:sz w:val="28"/>
          <w:szCs w:val="28"/>
        </w:rPr>
        <w:t xml:space="preserve">Правила </w:t>
      </w:r>
      <w:r w:rsidRPr="00661044">
        <w:rPr>
          <w:color w:val="auto"/>
          <w:sz w:val="28"/>
          <w:szCs w:val="28"/>
        </w:rPr>
        <w:t>формирования сведений об услуге и условиях ее оказания в информационной системе</w:t>
      </w:r>
    </w:p>
    <w:p w:rsidR="00DC6BE0" w:rsidRPr="000E46EE" w:rsidRDefault="00DC6BE0" w:rsidP="00DC6BE0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left="709" w:firstLine="0"/>
        <w:rPr>
          <w:vanish/>
          <w:sz w:val="28"/>
          <w:szCs w:val="28"/>
        </w:rPr>
      </w:pP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 xml:space="preserve">Оператор </w:t>
      </w:r>
      <w:bookmarkStart w:id="76" w:name="_Hlk110013562"/>
      <w:r w:rsidRPr="000E46EE">
        <w:rPr>
          <w:sz w:val="28"/>
          <w:szCs w:val="28"/>
        </w:rPr>
        <w:t xml:space="preserve">Реестра исполнителей услуги </w:t>
      </w:r>
      <w:bookmarkEnd w:id="76"/>
      <w:r w:rsidRPr="000E46EE">
        <w:rPr>
          <w:sz w:val="28"/>
          <w:szCs w:val="28"/>
        </w:rPr>
        <w:t>обеспечивает формирование информации, подлежащей включению в раздел II</w:t>
      </w:r>
      <w:r w:rsidRPr="000E46EE">
        <w:rPr>
          <w:sz w:val="28"/>
          <w:szCs w:val="28"/>
          <w:lang w:val="en-US"/>
        </w:rPr>
        <w:t>I</w:t>
      </w:r>
      <w:r w:rsidRPr="000E46EE">
        <w:rPr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 (далее - раздел III), включающей в себя в соответствии с подпунктом «л» пункта 5 Положения о структуре реестра исполнителей </w:t>
      </w:r>
      <w:proofErr w:type="gramStart"/>
      <w:r w:rsidRPr="000E46EE">
        <w:rPr>
          <w:sz w:val="28"/>
          <w:szCs w:val="28"/>
        </w:rPr>
        <w:t>услуг</w:t>
      </w:r>
      <w:proofErr w:type="gramEnd"/>
      <w:r w:rsidRPr="000E46EE">
        <w:rPr>
          <w:sz w:val="28"/>
          <w:szCs w:val="28"/>
        </w:rPr>
        <w:t xml:space="preserve"> в том числе следующие сведения 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 </w:t>
      </w:r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bookmarkStart w:id="77" w:name="_Ref114236125"/>
      <w:r w:rsidRPr="000E46EE">
        <w:rPr>
          <w:rFonts w:eastAsia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bookmarkStart w:id="78" w:name="_Ref114236131"/>
      <w:r w:rsidRPr="000E46EE">
        <w:rPr>
          <w:rFonts w:eastAsia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bookmarkStart w:id="79" w:name="_Ref114236078"/>
      <w:r w:rsidRPr="000E46EE">
        <w:rPr>
          <w:rFonts w:eastAsia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0E46EE">
        <w:rPr>
          <w:rFonts w:eastAsia="Times New Roman"/>
          <w:sz w:val="28"/>
          <w:szCs w:val="28"/>
        </w:rPr>
        <w:t>направленность дополнительной общеразвивающей программы;</w:t>
      </w:r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0E46EE">
        <w:rPr>
          <w:rFonts w:eastAsia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>
        <w:rPr>
          <w:sz w:val="28"/>
          <w:szCs w:val="28"/>
        </w:rPr>
        <w:t>Беловского района Курской области</w:t>
      </w:r>
      <w:r w:rsidRPr="000E46EE">
        <w:rPr>
          <w:rFonts w:eastAsia="Times New Roman"/>
          <w:sz w:val="28"/>
          <w:szCs w:val="28"/>
        </w:rPr>
        <w:t xml:space="preserve"> (за исключением программ, реализуемых в дистанционной форме);</w:t>
      </w:r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0E46EE">
        <w:rPr>
          <w:rFonts w:eastAsia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0E46EE">
        <w:rPr>
          <w:rFonts w:eastAsia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0E46EE">
        <w:rPr>
          <w:rFonts w:eastAsia="Times New Roman"/>
          <w:sz w:val="28"/>
          <w:szCs w:val="28"/>
        </w:rPr>
        <w:t>описание дополнительной общеразвивающей программы;</w:t>
      </w:r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0E46EE">
        <w:rPr>
          <w:rFonts w:eastAsia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eastAsia="Times New Roman"/>
          <w:sz w:val="28"/>
          <w:szCs w:val="28"/>
        </w:rPr>
        <w:t>обучающихся</w:t>
      </w:r>
      <w:proofErr w:type="gramEnd"/>
      <w:r w:rsidRPr="000E46EE">
        <w:rPr>
          <w:rFonts w:eastAsia="Times New Roman"/>
          <w:sz w:val="28"/>
          <w:szCs w:val="28"/>
        </w:rPr>
        <w:t>;</w:t>
      </w:r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0E46EE">
        <w:rPr>
          <w:rFonts w:eastAsia="Times New Roman"/>
          <w:sz w:val="28"/>
          <w:szCs w:val="28"/>
        </w:rPr>
        <w:t>категори</w:t>
      </w:r>
      <w:proofErr w:type="gramStart"/>
      <w:r w:rsidRPr="000E46EE">
        <w:rPr>
          <w:rFonts w:eastAsia="Times New Roman"/>
          <w:sz w:val="28"/>
          <w:szCs w:val="28"/>
        </w:rPr>
        <w:t>я(</w:t>
      </w:r>
      <w:proofErr w:type="gramEnd"/>
      <w:r w:rsidRPr="000E46EE">
        <w:rPr>
          <w:rFonts w:eastAsia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0E46EE">
        <w:rPr>
          <w:rFonts w:eastAsia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0E46EE">
        <w:rPr>
          <w:rFonts w:eastAsia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0E46EE">
        <w:rPr>
          <w:rFonts w:eastAsia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eastAsia="Times New Roman"/>
          <w:sz w:val="28"/>
          <w:szCs w:val="28"/>
        </w:rPr>
        <w:t>обучающихся</w:t>
      </w:r>
      <w:proofErr w:type="gramEnd"/>
      <w:r w:rsidRPr="000E46EE">
        <w:rPr>
          <w:rFonts w:eastAsia="Times New Roman"/>
          <w:sz w:val="28"/>
          <w:szCs w:val="28"/>
        </w:rPr>
        <w:t xml:space="preserve"> в одной группе; </w:t>
      </w:r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0E46EE">
        <w:rPr>
          <w:rFonts w:eastAsia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bookmarkStart w:id="80" w:name="_Ref114236091"/>
      <w:r w:rsidRPr="000E46EE">
        <w:rPr>
          <w:rFonts w:eastAsia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bookmarkStart w:id="81" w:name="_Ref114236145"/>
      <w:r w:rsidRPr="000E46EE">
        <w:rPr>
          <w:rFonts w:eastAsia="Times New Roman"/>
          <w:sz w:val="28"/>
          <w:szCs w:val="28"/>
        </w:rPr>
        <w:t>нормативные затраты (нормативная стоимость);</w:t>
      </w:r>
      <w:bookmarkEnd w:id="81"/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0E46EE">
        <w:rPr>
          <w:rFonts w:eastAsia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0E46EE">
        <w:rPr>
          <w:rFonts w:eastAsia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eastAsia="Times New Roman"/>
          <w:sz w:val="28"/>
          <w:szCs w:val="28"/>
        </w:rPr>
        <w:t>обучающихся</w:t>
      </w:r>
      <w:proofErr w:type="gramEnd"/>
      <w:r w:rsidRPr="000E46EE">
        <w:rPr>
          <w:rFonts w:eastAsia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0E46EE">
        <w:rPr>
          <w:rFonts w:eastAsia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DC6BE0" w:rsidRPr="000E46EE" w:rsidRDefault="00DC6BE0" w:rsidP="00DC6BE0">
      <w:pPr>
        <w:widowControl w:val="0"/>
        <w:numPr>
          <w:ilvl w:val="0"/>
          <w:numId w:val="21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bookmarkStart w:id="82" w:name="_Ref114236154"/>
      <w:r w:rsidRPr="000E46EE">
        <w:rPr>
          <w:rFonts w:eastAsia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eastAsia="Times New Roman"/>
          <w:sz w:val="28"/>
          <w:szCs w:val="28"/>
          <w:lang w:val="en-US"/>
        </w:rPr>
        <w:t>III</w:t>
      </w:r>
      <w:r w:rsidRPr="000E46EE">
        <w:rPr>
          <w:rFonts w:eastAsia="Times New Roman"/>
          <w:sz w:val="28"/>
          <w:szCs w:val="28"/>
        </w:rPr>
        <w:t>.</w:t>
      </w:r>
      <w:bookmarkEnd w:id="82"/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представленной исполнителем услуги в заявлении, предусмотренном пунктом 3.3 настоящего Порядка. </w:t>
      </w:r>
    </w:p>
    <w:p w:rsidR="00DC6BE0" w:rsidRPr="000E46EE" w:rsidRDefault="00DC6BE0" w:rsidP="00DC6BE0">
      <w:pPr>
        <w:pStyle w:val="a4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Сведения, указанные в подпунктах 1-2, 16 - 20 пункта 3.1 настоящего Порядка 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сертификатом.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83" w:name="_Ref114236117"/>
      <w:r w:rsidRPr="000E46EE">
        <w:rPr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является заявление Исполнителя услуги, направленное в адрес уполномоченного органа путем заполнения экранных форм в информационной системе, содержащее сведения, предусмотренные подпунктами 3-15 пункта 3.1 настоящего Порядка.</w:t>
      </w:r>
      <w:bookmarkEnd w:id="83"/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0E46EE">
        <w:rPr>
          <w:sz w:val="28"/>
          <w:szCs w:val="28"/>
        </w:rPr>
        <w:t>а(</w:t>
      </w:r>
      <w:proofErr w:type="gramEnd"/>
      <w:r w:rsidRPr="000E46EE">
        <w:rPr>
          <w:sz w:val="28"/>
          <w:szCs w:val="28"/>
        </w:rPr>
        <w:t>-</w:t>
      </w:r>
      <w:proofErr w:type="spellStart"/>
      <w:r w:rsidRPr="000E46EE">
        <w:rPr>
          <w:sz w:val="28"/>
          <w:szCs w:val="28"/>
        </w:rPr>
        <w:t>ов</w:t>
      </w:r>
      <w:proofErr w:type="spellEnd"/>
      <w:r w:rsidRPr="000E46EE">
        <w:rPr>
          <w:sz w:val="28"/>
          <w:szCs w:val="28"/>
        </w:rPr>
        <w:t xml:space="preserve">) в электронном виде. </w:t>
      </w:r>
    </w:p>
    <w:p w:rsidR="00DC6BE0" w:rsidRPr="000E46EE" w:rsidRDefault="00DC6BE0" w:rsidP="00DC6BE0">
      <w:pPr>
        <w:pStyle w:val="a4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84" w:name="_Ref114236332"/>
      <w:proofErr w:type="gramStart"/>
      <w:r w:rsidRPr="000E46EE">
        <w:rPr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sz w:val="28"/>
          <w:szCs w:val="28"/>
        </w:rPr>
        <w:t>Требованиями к условиям и порядку</w:t>
      </w:r>
      <w:r w:rsidRPr="000E46EE">
        <w:rPr>
          <w:sz w:val="28"/>
          <w:szCs w:val="28"/>
        </w:rPr>
        <w:t xml:space="preserve"> оказания услуги, утвержденн</w:t>
      </w:r>
      <w:r>
        <w:rPr>
          <w:sz w:val="28"/>
          <w:szCs w:val="28"/>
        </w:rPr>
        <w:t>ым</w:t>
      </w:r>
      <w:r w:rsidRPr="000E46EE">
        <w:rPr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</w:t>
      </w:r>
      <w:r w:rsidRPr="00661044">
        <w:rPr>
          <w:sz w:val="28"/>
          <w:szCs w:val="28"/>
        </w:rPr>
        <w:t xml:space="preserve">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hyperlink r:id="rId10" w:history="1">
        <w:r w:rsidRPr="00661044">
          <w:rPr>
            <w:rStyle w:val="a3"/>
            <w:color w:val="auto"/>
            <w:sz w:val="28"/>
            <w:szCs w:val="28"/>
          </w:rPr>
          <w:t>Комитета образования и</w:t>
        </w:r>
        <w:proofErr w:type="gramEnd"/>
        <w:r w:rsidRPr="00661044">
          <w:rPr>
            <w:rStyle w:val="a3"/>
            <w:color w:val="auto"/>
            <w:sz w:val="28"/>
            <w:szCs w:val="28"/>
          </w:rPr>
          <w:t xml:space="preserve"> науки Курской области от 12 февраля 2021 г. N 1-114 "Об организации и проведении независимой оценки качества дополнительных общеобразовательных программ"</w:t>
        </w:r>
      </w:hyperlink>
      <w:r w:rsidRPr="00066CB3">
        <w:rPr>
          <w:sz w:val="28"/>
          <w:szCs w:val="28"/>
        </w:rPr>
        <w:t xml:space="preserve"> </w:t>
      </w:r>
      <w:r w:rsidRPr="000E46EE">
        <w:rPr>
          <w:sz w:val="28"/>
          <w:szCs w:val="28"/>
        </w:rPr>
        <w:t xml:space="preserve">(далее – Регламент НОК), и включает сведения о дополнительной общеразвивающей программе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при одновременном выполнении следующих условий:</w:t>
      </w:r>
      <w:bookmarkEnd w:id="84"/>
    </w:p>
    <w:p w:rsidR="00DC6BE0" w:rsidRPr="000E46EE" w:rsidRDefault="00DC6BE0" w:rsidP="00DC6BE0">
      <w:pPr>
        <w:widowControl w:val="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0E46EE">
        <w:rPr>
          <w:rFonts w:eastAsia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DC6BE0" w:rsidRPr="000E46EE" w:rsidRDefault="00DC6BE0" w:rsidP="00DC6BE0">
      <w:pPr>
        <w:widowControl w:val="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0E46EE">
        <w:rPr>
          <w:rFonts w:eastAsia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DC6BE0" w:rsidRPr="000E46EE" w:rsidRDefault="00DC6BE0" w:rsidP="00DC6BE0">
      <w:pPr>
        <w:widowControl w:val="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0E46EE">
        <w:rPr>
          <w:rFonts w:eastAsia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85" w:name="_Ref114236434"/>
      <w:r w:rsidRPr="000E46EE">
        <w:rPr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0E46EE">
        <w:rPr>
          <w:sz w:val="28"/>
          <w:szCs w:val="28"/>
        </w:rPr>
        <w:t>с даты включения</w:t>
      </w:r>
      <w:proofErr w:type="gramEnd"/>
      <w:r w:rsidRPr="000E46EE">
        <w:rPr>
          <w:sz w:val="28"/>
          <w:szCs w:val="28"/>
        </w:rPr>
        <w:t xml:space="preserve"> указанных сведений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>.</w:t>
      </w:r>
      <w:bookmarkEnd w:id="85"/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86" w:name="_Ref114236442"/>
      <w:r w:rsidRPr="000E46EE">
        <w:rPr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посредством информационной </w:t>
      </w:r>
      <w:proofErr w:type="gramStart"/>
      <w:r w:rsidRPr="000E46EE">
        <w:rPr>
          <w:sz w:val="28"/>
          <w:szCs w:val="28"/>
        </w:rPr>
        <w:t>системы</w:t>
      </w:r>
      <w:proofErr w:type="gramEnd"/>
      <w:r w:rsidRPr="000E46EE">
        <w:rPr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6"/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1690456" wp14:editId="14D83175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2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87" w:name="_Ref114236450"/>
      <w:r w:rsidRPr="000E46EE">
        <w:rPr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>,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88" w:name="_Ref114236412"/>
      <w:r w:rsidRPr="000E46EE">
        <w:rPr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0E46EE">
        <w:rPr>
          <w:sz w:val="28"/>
          <w:szCs w:val="28"/>
        </w:rPr>
        <w:t xml:space="preserve"> </w:t>
      </w:r>
    </w:p>
    <w:p w:rsidR="00DC6BE0" w:rsidRPr="000E46EE" w:rsidRDefault="00DC6BE0" w:rsidP="00DC6BE0">
      <w:pPr>
        <w:pStyle w:val="a4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. 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89" w:name="_Ref114236458"/>
      <w:r w:rsidRPr="000E46EE">
        <w:rPr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с указанием причины такого отказа.</w:t>
      </w:r>
      <w:bookmarkEnd w:id="89"/>
      <w:r w:rsidRPr="000E46EE">
        <w:rPr>
          <w:sz w:val="28"/>
          <w:szCs w:val="28"/>
        </w:rPr>
        <w:t xml:space="preserve"> 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DC6BE0" w:rsidRPr="00686057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 в целях обеспечения осуществления автоматизированного учета в информационной системе.</w:t>
      </w:r>
    </w:p>
    <w:p w:rsidR="00661044" w:rsidRPr="00661044" w:rsidRDefault="00661044" w:rsidP="00DC6BE0">
      <w:pPr>
        <w:pStyle w:val="1"/>
        <w:spacing w:after="0"/>
        <w:ind w:firstLine="709"/>
        <w:rPr>
          <w:color w:val="auto"/>
          <w:sz w:val="16"/>
          <w:szCs w:val="16"/>
        </w:rPr>
      </w:pPr>
    </w:p>
    <w:p w:rsidR="00DC6BE0" w:rsidRPr="00661044" w:rsidRDefault="00661044" w:rsidP="00661044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rPr>
          <w:b/>
          <w:vanish/>
          <w:sz w:val="28"/>
          <w:szCs w:val="28"/>
        </w:rPr>
      </w:pPr>
      <w:bookmarkStart w:id="90" w:name="sub_1281"/>
      <w:bookmarkEnd w:id="75"/>
      <w:r w:rsidRPr="00661044">
        <w:rPr>
          <w:b/>
          <w:vanish/>
          <w:sz w:val="28"/>
          <w:szCs w:val="28"/>
        </w:rPr>
        <w:t>Исключение исполнителей услуги из Реестра исполнителей услуги</w:t>
      </w:r>
    </w:p>
    <w:p w:rsidR="00661044" w:rsidRPr="00661044" w:rsidRDefault="00661044" w:rsidP="00661044">
      <w:pPr>
        <w:pStyle w:val="a4"/>
        <w:widowControl w:val="0"/>
        <w:autoSpaceDE w:val="0"/>
        <w:autoSpaceDN w:val="0"/>
        <w:adjustRightInd w:val="0"/>
        <w:spacing w:line="240" w:lineRule="auto"/>
        <w:ind w:left="720" w:firstLine="0"/>
        <w:rPr>
          <w:vanish/>
          <w:sz w:val="16"/>
          <w:szCs w:val="16"/>
        </w:rPr>
      </w:pP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91" w:name="_Ref114236519"/>
      <w:r w:rsidRPr="000E46EE">
        <w:rPr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DC6BE0" w:rsidRPr="000E46EE" w:rsidRDefault="00DC6BE0" w:rsidP="00DC6BE0">
      <w:pPr>
        <w:pStyle w:val="a4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92" w:name="_Ref114236501"/>
      <w:bookmarkStart w:id="93" w:name="sub_1282"/>
      <w:bookmarkEnd w:id="90"/>
      <w:proofErr w:type="gramStart"/>
      <w:r w:rsidRPr="000E46EE">
        <w:rPr>
          <w:sz w:val="28"/>
          <w:szCs w:val="28"/>
        </w:rPr>
        <w:t xml:space="preserve">при несогласии исполнителя услуги с измененными в соответствии с </w:t>
      </w:r>
      <w:r w:rsidRPr="00661044">
        <w:rPr>
          <w:rStyle w:val="aa"/>
          <w:b w:val="0"/>
          <w:color w:val="auto"/>
          <w:sz w:val="28"/>
          <w:szCs w:val="28"/>
        </w:rPr>
        <w:t>частью 2 статьи 23</w:t>
      </w:r>
      <w:r w:rsidRPr="000E46EE">
        <w:rPr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:rsidR="00DC6BE0" w:rsidRPr="000E46EE" w:rsidRDefault="00DC6BE0" w:rsidP="00DC6BE0">
      <w:pPr>
        <w:pStyle w:val="a4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DC6BE0" w:rsidRPr="000E46EE" w:rsidRDefault="00DC6BE0" w:rsidP="00DC6BE0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96" w:name="_Ref114236575"/>
      <w:r w:rsidRPr="000E46EE">
        <w:rPr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DC6BE0" w:rsidRPr="000E46EE" w:rsidRDefault="00DC6BE0" w:rsidP="00DC6BE0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97" w:name="_Ref114236584"/>
      <w:r w:rsidRPr="000E46EE">
        <w:rPr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DC6BE0" w:rsidRPr="000E46EE" w:rsidRDefault="00DC6BE0" w:rsidP="00DC6BE0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98" w:name="sub_1284"/>
      <w:bookmarkEnd w:id="95"/>
      <w:r w:rsidRPr="000E46EE">
        <w:rPr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99" w:name="sub_1285"/>
      <w:bookmarkEnd w:id="98"/>
      <w:r w:rsidRPr="000E46EE">
        <w:rPr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proofErr w:type="gramStart"/>
      <w:r w:rsidRPr="000E46EE">
        <w:rPr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sz w:val="28"/>
          <w:szCs w:val="28"/>
        </w:rPr>
        <w:t>с даты получения</w:t>
      </w:r>
      <w:proofErr w:type="gramEnd"/>
      <w:r w:rsidRPr="000E46EE">
        <w:rPr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DC6BE0" w:rsidRPr="000E46EE" w:rsidRDefault="00DC6BE0" w:rsidP="00DC6BE0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bookmarkStart w:id="100" w:name="_Ref114236607"/>
      <w:r w:rsidRPr="000E46EE">
        <w:rPr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0E46EE">
        <w:rPr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0E46EE">
        <w:rPr>
          <w:sz w:val="28"/>
          <w:szCs w:val="28"/>
        </w:rPr>
        <w:t xml:space="preserve"> основания для такого исключения.</w:t>
      </w:r>
      <w:bookmarkEnd w:id="100"/>
    </w:p>
    <w:p w:rsidR="00187EF7" w:rsidRPr="00661044" w:rsidRDefault="00DC6BE0" w:rsidP="00661044">
      <w:pPr>
        <w:pStyle w:val="a4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661044">
        <w:rPr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661044">
        <w:rPr>
          <w:sz w:val="28"/>
          <w:szCs w:val="28"/>
        </w:rPr>
        <w:t>с даты направления</w:t>
      </w:r>
      <w:proofErr w:type="gramEnd"/>
      <w:r w:rsidRPr="00661044">
        <w:rPr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9"/>
    </w:p>
    <w:sectPr w:rsidR="00187EF7" w:rsidRPr="00661044" w:rsidSect="00DC6BE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D0" w:rsidRDefault="00CC34D0" w:rsidP="008C554A">
      <w:r>
        <w:separator/>
      </w:r>
    </w:p>
  </w:endnote>
  <w:endnote w:type="continuationSeparator" w:id="0">
    <w:p w:rsidR="00CC34D0" w:rsidRDefault="00CC34D0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D0" w:rsidRDefault="00CC34D0" w:rsidP="008C554A">
      <w:r>
        <w:separator/>
      </w:r>
    </w:p>
  </w:footnote>
  <w:footnote w:type="continuationSeparator" w:id="0">
    <w:p w:rsidR="00CC34D0" w:rsidRDefault="00CC34D0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1"/>
  </w:num>
  <w:num w:numId="9">
    <w:abstractNumId w:val="14"/>
  </w:num>
  <w:num w:numId="10">
    <w:abstractNumId w:val="8"/>
  </w:num>
  <w:num w:numId="11">
    <w:abstractNumId w:val="4"/>
  </w:num>
  <w:num w:numId="12">
    <w:abstractNumId w:val="19"/>
  </w:num>
  <w:num w:numId="13">
    <w:abstractNumId w:val="18"/>
  </w:num>
  <w:num w:numId="14">
    <w:abstractNumId w:val="22"/>
  </w:num>
  <w:num w:numId="15">
    <w:abstractNumId w:val="23"/>
  </w:num>
  <w:num w:numId="16">
    <w:abstractNumId w:val="7"/>
  </w:num>
  <w:num w:numId="17">
    <w:abstractNumId w:val="17"/>
  </w:num>
  <w:num w:numId="18">
    <w:abstractNumId w:val="10"/>
  </w:num>
  <w:num w:numId="19">
    <w:abstractNumId w:val="9"/>
  </w:num>
  <w:num w:numId="20">
    <w:abstractNumId w:val="5"/>
  </w:num>
  <w:num w:numId="21">
    <w:abstractNumId w:val="26"/>
  </w:num>
  <w:num w:numId="22">
    <w:abstractNumId w:val="15"/>
  </w:num>
  <w:num w:numId="23">
    <w:abstractNumId w:val="11"/>
  </w:num>
  <w:num w:numId="24">
    <w:abstractNumId w:val="25"/>
  </w:num>
  <w:num w:numId="25">
    <w:abstractNumId w:val="6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C1AC7"/>
    <w:rsid w:val="000D19DD"/>
    <w:rsid w:val="000F6CF8"/>
    <w:rsid w:val="00105686"/>
    <w:rsid w:val="00133D88"/>
    <w:rsid w:val="00134B4A"/>
    <w:rsid w:val="00134EEC"/>
    <w:rsid w:val="0013667C"/>
    <w:rsid w:val="00187EF7"/>
    <w:rsid w:val="00234D69"/>
    <w:rsid w:val="00236DF7"/>
    <w:rsid w:val="00247360"/>
    <w:rsid w:val="00254962"/>
    <w:rsid w:val="002C01E4"/>
    <w:rsid w:val="002F617E"/>
    <w:rsid w:val="00335C6C"/>
    <w:rsid w:val="00385077"/>
    <w:rsid w:val="00397914"/>
    <w:rsid w:val="003B3103"/>
    <w:rsid w:val="003D6805"/>
    <w:rsid w:val="003F3D98"/>
    <w:rsid w:val="00407512"/>
    <w:rsid w:val="00436D6E"/>
    <w:rsid w:val="00442799"/>
    <w:rsid w:val="0044536A"/>
    <w:rsid w:val="004C1836"/>
    <w:rsid w:val="004C4C41"/>
    <w:rsid w:val="004F3630"/>
    <w:rsid w:val="00526484"/>
    <w:rsid w:val="00544184"/>
    <w:rsid w:val="00574758"/>
    <w:rsid w:val="00576A9E"/>
    <w:rsid w:val="00590680"/>
    <w:rsid w:val="00591423"/>
    <w:rsid w:val="0059751B"/>
    <w:rsid w:val="005A4B10"/>
    <w:rsid w:val="00630AB0"/>
    <w:rsid w:val="00641676"/>
    <w:rsid w:val="00650BA4"/>
    <w:rsid w:val="00661044"/>
    <w:rsid w:val="00692F38"/>
    <w:rsid w:val="006A35B5"/>
    <w:rsid w:val="006B2D13"/>
    <w:rsid w:val="00727139"/>
    <w:rsid w:val="00766F35"/>
    <w:rsid w:val="007A036F"/>
    <w:rsid w:val="007B35B5"/>
    <w:rsid w:val="007D6236"/>
    <w:rsid w:val="007E3028"/>
    <w:rsid w:val="007E4010"/>
    <w:rsid w:val="007F6890"/>
    <w:rsid w:val="008029D3"/>
    <w:rsid w:val="00816755"/>
    <w:rsid w:val="008356E4"/>
    <w:rsid w:val="00837F79"/>
    <w:rsid w:val="00874365"/>
    <w:rsid w:val="008A0414"/>
    <w:rsid w:val="008A16B2"/>
    <w:rsid w:val="008B5324"/>
    <w:rsid w:val="008C554A"/>
    <w:rsid w:val="008C6AAA"/>
    <w:rsid w:val="008D2AFD"/>
    <w:rsid w:val="008D3474"/>
    <w:rsid w:val="008D7A94"/>
    <w:rsid w:val="008F1E4F"/>
    <w:rsid w:val="009010BC"/>
    <w:rsid w:val="00924A70"/>
    <w:rsid w:val="00946D15"/>
    <w:rsid w:val="00953E97"/>
    <w:rsid w:val="00962455"/>
    <w:rsid w:val="00975586"/>
    <w:rsid w:val="009F4C76"/>
    <w:rsid w:val="00A2746C"/>
    <w:rsid w:val="00A4367E"/>
    <w:rsid w:val="00A52AAA"/>
    <w:rsid w:val="00A77D61"/>
    <w:rsid w:val="00AE0CE0"/>
    <w:rsid w:val="00AE6D22"/>
    <w:rsid w:val="00B1136D"/>
    <w:rsid w:val="00B12BC3"/>
    <w:rsid w:val="00B52467"/>
    <w:rsid w:val="00BC6686"/>
    <w:rsid w:val="00BD2A89"/>
    <w:rsid w:val="00BE3AA9"/>
    <w:rsid w:val="00C04011"/>
    <w:rsid w:val="00C40B3A"/>
    <w:rsid w:val="00C94C9B"/>
    <w:rsid w:val="00CA3987"/>
    <w:rsid w:val="00CB668F"/>
    <w:rsid w:val="00CC34D0"/>
    <w:rsid w:val="00CC3834"/>
    <w:rsid w:val="00CE08FB"/>
    <w:rsid w:val="00CE2EFD"/>
    <w:rsid w:val="00D04944"/>
    <w:rsid w:val="00D30DC2"/>
    <w:rsid w:val="00D65EDF"/>
    <w:rsid w:val="00D825BC"/>
    <w:rsid w:val="00DC6BE0"/>
    <w:rsid w:val="00DE0C7A"/>
    <w:rsid w:val="00E1750C"/>
    <w:rsid w:val="00E17AC5"/>
    <w:rsid w:val="00E40CF3"/>
    <w:rsid w:val="00E85915"/>
    <w:rsid w:val="00EB452E"/>
    <w:rsid w:val="00EC3AE7"/>
    <w:rsid w:val="00ED1258"/>
    <w:rsid w:val="00ED142D"/>
    <w:rsid w:val="00ED1DC3"/>
    <w:rsid w:val="00F4001C"/>
    <w:rsid w:val="00F46953"/>
    <w:rsid w:val="00F64DE0"/>
    <w:rsid w:val="00F74B73"/>
    <w:rsid w:val="00F77F78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мой"/>
    <w:basedOn w:val="a"/>
    <w:link w:val="a5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6">
    <w:name w:val="Title"/>
    <w:basedOn w:val="a"/>
    <w:link w:val="a7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rsid w:val="00134EEC"/>
    <w:rPr>
      <w:rFonts w:eastAsia="Times New Roman"/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b">
    <w:name w:val="No Spacing"/>
    <w:uiPriority w:val="1"/>
    <w:qFormat/>
    <w:rsid w:val="00650BA4"/>
  </w:style>
  <w:style w:type="paragraph" w:styleId="ac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C554A"/>
  </w:style>
  <w:style w:type="paragraph" w:styleId="af1">
    <w:name w:val="footer"/>
    <w:basedOn w:val="a"/>
    <w:link w:val="af2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9">
    <w:name w:val="Знак"/>
    <w:basedOn w:val="a"/>
    <w:rsid w:val="0057475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CB668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05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rsid w:val="005A4B1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A4B10"/>
    <w:rPr>
      <w:rFonts w:eastAsia="Times New Roman"/>
      <w:sz w:val="28"/>
      <w:szCs w:val="20"/>
    </w:rPr>
  </w:style>
  <w:style w:type="paragraph" w:customStyle="1" w:styleId="afb">
    <w:name w:val="Знак"/>
    <w:basedOn w:val="a"/>
    <w:rsid w:val="005A4B1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B524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7A036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5">
    <w:name w:val="Абзац списка Знак"/>
    <w:aliases w:val="мой Знак"/>
    <w:basedOn w:val="a0"/>
    <w:link w:val="a4"/>
    <w:locked/>
    <w:rsid w:val="00AE0CE0"/>
    <w:rPr>
      <w:rFonts w:eastAsia="Times New Roman"/>
      <w:sz w:val="24"/>
      <w:szCs w:val="24"/>
    </w:rPr>
  </w:style>
  <w:style w:type="character" w:customStyle="1" w:styleId="21">
    <w:name w:val="Основной текст (2)"/>
    <w:basedOn w:val="a0"/>
    <w:rsid w:val="00DC6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мой"/>
    <w:basedOn w:val="a"/>
    <w:link w:val="a5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6">
    <w:name w:val="Title"/>
    <w:basedOn w:val="a"/>
    <w:link w:val="a7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rsid w:val="00134EEC"/>
    <w:rPr>
      <w:rFonts w:eastAsia="Times New Roman"/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b">
    <w:name w:val="No Spacing"/>
    <w:uiPriority w:val="1"/>
    <w:qFormat/>
    <w:rsid w:val="00650BA4"/>
  </w:style>
  <w:style w:type="paragraph" w:styleId="ac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C554A"/>
  </w:style>
  <w:style w:type="paragraph" w:styleId="af1">
    <w:name w:val="footer"/>
    <w:basedOn w:val="a"/>
    <w:link w:val="af2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9">
    <w:name w:val="Знак"/>
    <w:basedOn w:val="a"/>
    <w:rsid w:val="0057475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CB668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05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rsid w:val="005A4B1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A4B10"/>
    <w:rPr>
      <w:rFonts w:eastAsia="Times New Roman"/>
      <w:sz w:val="28"/>
      <w:szCs w:val="20"/>
    </w:rPr>
  </w:style>
  <w:style w:type="paragraph" w:customStyle="1" w:styleId="afb">
    <w:name w:val="Знак"/>
    <w:basedOn w:val="a"/>
    <w:rsid w:val="005A4B1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B524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7A036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5">
    <w:name w:val="Абзац списка Знак"/>
    <w:aliases w:val="мой Знак"/>
    <w:basedOn w:val="a0"/>
    <w:link w:val="a4"/>
    <w:locked/>
    <w:rsid w:val="00AE0CE0"/>
    <w:rPr>
      <w:rFonts w:eastAsia="Times New Roman"/>
      <w:sz w:val="24"/>
      <w:szCs w:val="24"/>
    </w:rPr>
  </w:style>
  <w:style w:type="character" w:customStyle="1" w:styleId="21">
    <w:name w:val="Основной текст (2)"/>
    <w:basedOn w:val="a0"/>
    <w:rsid w:val="00DC6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base.garant.ru/40034573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BC84-19EB-41A6-ABA8-3DDCF387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21</Pages>
  <Words>7089</Words>
  <Characters>40411</Characters>
  <Application>Microsoft Office Word</Application>
  <DocSecurity>0</DocSecurity>
  <Lines>336</Lines>
  <Paragraphs>94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/>
      <vt:lpstr>БЕЛОВСКОГО РАЙОНА КУРСКОЙ ОБЛАСТИ</vt:lpstr>
      <vt:lpstr>Порядок  формирования реестра исполнителей муниципальной услуги «Реализация допо</vt:lpstr>
      <vt:lpstr>1. Общие положения</vt:lpstr>
      <vt:lpstr/>
      <vt:lpstr>3. Правила формирования сведений об услуге и условиях ее оказания в информационн</vt:lpstr>
      <vt:lpstr>Правила формирования сведений об услуге и условиях ее оказания в информационной </vt:lpstr>
      <vt:lpstr>4. Исключение исполнителей услуги из Реестра исполнителей услуги</vt:lpstr>
      <vt:lpstr/>
    </vt:vector>
  </TitlesOfParts>
  <Company/>
  <LinksUpToDate>false</LinksUpToDate>
  <CharactersWithSpaces>47406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57</cp:revision>
  <cp:lastPrinted>2023-06-05T07:02:00Z</cp:lastPrinted>
  <dcterms:created xsi:type="dcterms:W3CDTF">2018-05-11T05:53:00Z</dcterms:created>
  <dcterms:modified xsi:type="dcterms:W3CDTF">2023-06-05T07:38:00Z</dcterms:modified>
</cp:coreProperties>
</file>