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18D6DF" wp14:editId="44F7F67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76C81">
        <w:rPr>
          <w:sz w:val="28"/>
          <w:szCs w:val="28"/>
        </w:rPr>
        <w:t>0</w:t>
      </w:r>
      <w:r w:rsidR="00430D75">
        <w:rPr>
          <w:sz w:val="28"/>
          <w:szCs w:val="28"/>
        </w:rPr>
        <w:t>6</w:t>
      </w:r>
      <w:r w:rsidR="002F617E">
        <w:rPr>
          <w:sz w:val="28"/>
          <w:szCs w:val="28"/>
        </w:rPr>
        <w:t>.0</w:t>
      </w:r>
      <w:r w:rsidR="00476C81">
        <w:rPr>
          <w:sz w:val="28"/>
          <w:szCs w:val="28"/>
        </w:rPr>
        <w:t>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C04011">
        <w:rPr>
          <w:sz w:val="28"/>
          <w:szCs w:val="28"/>
        </w:rPr>
        <w:t>6</w:t>
      </w:r>
      <w:r w:rsidR="00130017">
        <w:rPr>
          <w:sz w:val="28"/>
          <w:szCs w:val="28"/>
        </w:rPr>
        <w:t>3</w:t>
      </w:r>
      <w:r w:rsidR="00AE1B4F">
        <w:rPr>
          <w:sz w:val="28"/>
          <w:szCs w:val="28"/>
        </w:rPr>
        <w:t>5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AE1B4F" w:rsidRDefault="00AE1B4F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C554A" w:rsidTr="002C01E4">
        <w:trPr>
          <w:trHeight w:val="330"/>
        </w:trPr>
        <w:tc>
          <w:tcPr>
            <w:tcW w:w="4928" w:type="dxa"/>
          </w:tcPr>
          <w:p w:rsidR="008C554A" w:rsidRDefault="00AE1B4F" w:rsidP="00AE1B4F">
            <w:pPr>
              <w:widowControl w:val="0"/>
              <w:jc w:val="both"/>
            </w:pPr>
            <w:r w:rsidRPr="00AE1B4F">
              <w:rPr>
                <w:rFonts w:eastAsia="Times New Roman"/>
                <w:sz w:val="28"/>
                <w:szCs w:val="28"/>
                <w:lang w:eastAsia="en-US" w:bidi="en-US"/>
              </w:rPr>
              <w:t>О внесении изменений и дополнений в постановление Администрации Беловского района Курской области от 27.12.2021 г. № 998 «Об утверждении порядка формирования муниципального задания на оказание муниципальных услуг (выполнение работ) в отношении муниципальных бюджетных учреждений Беловского района Курской области  и финансового обеспечения выполнения муниципального задания»</w:t>
            </w:r>
          </w:p>
        </w:tc>
      </w:tr>
    </w:tbl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proofErr w:type="gramStart"/>
      <w:r w:rsidRPr="00AE1B4F">
        <w:rPr>
          <w:rFonts w:eastAsia="Times New Roman"/>
          <w:snapToGrid w:val="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на основании постановления Администрации Беловского района Курской области от 28.02.2023г. №291  «Об организации оказания муниципальных услуг в социальной сфере при формировании муниципального социального заказа на оказание муниципальных</w:t>
      </w:r>
      <w:proofErr w:type="gramEnd"/>
      <w:r w:rsidRPr="00AE1B4F">
        <w:rPr>
          <w:rFonts w:eastAsia="Times New Roman"/>
          <w:snapToGrid w:val="0"/>
          <w:sz w:val="28"/>
          <w:szCs w:val="28"/>
        </w:rPr>
        <w:t xml:space="preserve"> 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 xml:space="preserve">услуг в социальной сфере на территории Беловского района», постановления Администрации Беловского района Курской области от 28.02.2023г. № 292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Беловского района, о </w:t>
      </w:r>
      <w:r w:rsidRPr="00AE1B4F">
        <w:rPr>
          <w:rFonts w:eastAsia="Times New Roman"/>
          <w:snapToGrid w:val="0"/>
          <w:sz w:val="28"/>
          <w:szCs w:val="28"/>
        </w:rPr>
        <w:lastRenderedPageBreak/>
        <w:t>форме и сроках формирования отчета об их исполнении», Администрация Бел</w:t>
      </w:r>
      <w:r>
        <w:rPr>
          <w:rFonts w:eastAsia="Times New Roman"/>
          <w:snapToGrid w:val="0"/>
          <w:sz w:val="28"/>
          <w:szCs w:val="28"/>
        </w:rPr>
        <w:t xml:space="preserve">овского района Курской области </w:t>
      </w:r>
      <w:r w:rsidRPr="00AE1B4F">
        <w:rPr>
          <w:rFonts w:eastAsia="Times New Roman"/>
          <w:snapToGrid w:val="0"/>
          <w:sz w:val="28"/>
          <w:szCs w:val="28"/>
        </w:rPr>
        <w:t>ПОСТАНОВЛЯЕТ:</w:t>
      </w:r>
      <w:proofErr w:type="gramEnd"/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proofErr w:type="gramStart"/>
      <w:r w:rsidRPr="00AE1B4F">
        <w:rPr>
          <w:rFonts w:eastAsia="Times New Roman"/>
          <w:snapToGrid w:val="0"/>
          <w:sz w:val="28"/>
          <w:szCs w:val="28"/>
        </w:rPr>
        <w:t>1.Внести в постановление Администрации Беловского района Курской области от  27.12.2021 года № 998 «Об утверждении порядка формирования муниципального задания на оказание муниципальных услуг (выполнение работ) в отношении муниципальных бюджетных учреждений Беловского района Курской области  и финансового обеспечения выполнения муниципального задания» (далее – Порядок) следующие изменения и дополнения, применяемые при оказании услуг в рамках муниципального социального заказа, утвержденного согласно постановлению Администрации Беловского</w:t>
      </w:r>
      <w:proofErr w:type="gramEnd"/>
      <w:r w:rsidRPr="00AE1B4F">
        <w:rPr>
          <w:rFonts w:eastAsia="Times New Roman"/>
          <w:snapToGrid w:val="0"/>
          <w:sz w:val="28"/>
          <w:szCs w:val="28"/>
        </w:rPr>
        <w:t xml:space="preserve"> ра</w:t>
      </w:r>
      <w:r>
        <w:rPr>
          <w:rFonts w:eastAsia="Times New Roman"/>
          <w:snapToGrid w:val="0"/>
          <w:sz w:val="28"/>
          <w:szCs w:val="28"/>
        </w:rPr>
        <w:t>йона Курской области от 28.02.</w:t>
      </w:r>
      <w:r w:rsidRPr="00AE1B4F">
        <w:rPr>
          <w:rFonts w:eastAsia="Times New Roman"/>
          <w:snapToGrid w:val="0"/>
          <w:sz w:val="28"/>
          <w:szCs w:val="28"/>
        </w:rPr>
        <w:t>2023 г. № 291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Беловского района»:</w:t>
      </w: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proofErr w:type="gramStart"/>
      <w:r w:rsidRPr="00AE1B4F">
        <w:rPr>
          <w:rFonts w:eastAsia="Times New Roman"/>
          <w:snapToGrid w:val="0"/>
          <w:sz w:val="28"/>
          <w:szCs w:val="28"/>
        </w:rPr>
        <w:t>1.1.В Приложении № 2 к Порядку «Примерная форма соглашения о предоставлении субсидии на финансовое обеспечение выполнения муниципального задания, рассчитанной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имущества» (далее – Примерная форма соглашения),  п.2.1 «Главный распорядитель бюджетных средств обязуется» дополнить подпунктами:</w:t>
      </w:r>
      <w:proofErr w:type="gramEnd"/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«2.1.3. Производить  не позднее 5 числа каждого квартала и 5 декабря перерасчет размера субсидии, в соответствии с уточненными показателями муниципального задания.</w:t>
      </w: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2.1.4. Подготавливать и направлять в Учреждение не позднее 3-х рабочих дней с момента осуществления перерасчета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В тот же срок  утвердить  и довести  до Учреждения муниципальное задание, измененное в части показателей объема муниципальных услуг, оказываемых в рамках персонифицированного финансирования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>.».</w:t>
      </w:r>
      <w:proofErr w:type="gramEnd"/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1.2.Пункт 2.2. Примерной формы соглашения «Главный распорядитель бюджетных сре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>дств в пр</w:t>
      </w:r>
      <w:proofErr w:type="gramEnd"/>
      <w:r w:rsidRPr="00AE1B4F">
        <w:rPr>
          <w:rFonts w:eastAsia="Times New Roman"/>
          <w:snapToGrid w:val="0"/>
          <w:sz w:val="28"/>
          <w:szCs w:val="28"/>
        </w:rPr>
        <w:t>аве» дополнить подпунктом:</w:t>
      </w: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«2.2.4. Увеличить (уменьшить) размер субсидии на финансовое обеспечение выполнения муниципального задания в соответствии с настоящим соглашением и Порядком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>.».</w:t>
      </w:r>
      <w:proofErr w:type="gramEnd"/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1.3.</w:t>
      </w:r>
      <w:r>
        <w:rPr>
          <w:rFonts w:eastAsia="Times New Roman"/>
          <w:snapToGrid w:val="0"/>
          <w:sz w:val="28"/>
          <w:szCs w:val="28"/>
        </w:rPr>
        <w:t>П</w:t>
      </w:r>
      <w:r w:rsidRPr="00AE1B4F">
        <w:rPr>
          <w:rFonts w:eastAsia="Times New Roman"/>
          <w:snapToGrid w:val="0"/>
          <w:sz w:val="28"/>
          <w:szCs w:val="28"/>
        </w:rPr>
        <w:t>ункт 2.3. Примерной формы соглашения «Учреждение обязуется» дополнить подпунктом:</w:t>
      </w: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«2.3.9. Подписать в течение 3-х рабочих дней с момента направления Учредителем, указанное в пункте «2.1.4.» дополнительное соглашение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>.».</w:t>
      </w:r>
      <w:proofErr w:type="gramEnd"/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2.Отделу организационно-кадровой работы Администрации Беловского района Курской области обеспечить обнародование и размещение настоящего постановления на официальном сайте Администрации Беловского района Курской области.</w:t>
      </w:r>
    </w:p>
    <w:p w:rsidR="00AE1B4F" w:rsidRPr="00AE1B4F" w:rsidRDefault="00AE1B4F" w:rsidP="00AE1B4F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AE1B4F">
        <w:rPr>
          <w:rFonts w:eastAsia="Times New Roman"/>
          <w:snapToGrid w:val="0"/>
          <w:sz w:val="28"/>
          <w:szCs w:val="28"/>
        </w:rPr>
        <w:t>3.</w:t>
      </w:r>
      <w:proofErr w:type="gramStart"/>
      <w:r w:rsidRPr="00AE1B4F">
        <w:rPr>
          <w:rFonts w:eastAsia="Times New Roman"/>
          <w:snapToGrid w:val="0"/>
          <w:sz w:val="28"/>
          <w:szCs w:val="28"/>
        </w:rPr>
        <w:t>Контроль за</w:t>
      </w:r>
      <w:proofErr w:type="gramEnd"/>
      <w:r w:rsidRPr="00AE1B4F">
        <w:rPr>
          <w:rFonts w:eastAsia="Times New Roman"/>
          <w:snapToGrid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</w:t>
      </w:r>
      <w:r>
        <w:rPr>
          <w:rFonts w:eastAsia="Times New Roman"/>
          <w:snapToGrid w:val="0"/>
          <w:sz w:val="28"/>
          <w:szCs w:val="28"/>
        </w:rPr>
        <w:t>.</w:t>
      </w:r>
      <w:r w:rsidRPr="00AE1B4F">
        <w:rPr>
          <w:rFonts w:eastAsia="Times New Roman"/>
          <w:snapToGrid w:val="0"/>
          <w:sz w:val="28"/>
          <w:szCs w:val="28"/>
        </w:rPr>
        <w:t>М</w:t>
      </w:r>
      <w:r>
        <w:rPr>
          <w:rFonts w:eastAsia="Times New Roman"/>
          <w:snapToGrid w:val="0"/>
          <w:sz w:val="28"/>
          <w:szCs w:val="28"/>
        </w:rPr>
        <w:t>.</w:t>
      </w:r>
      <w:bookmarkStart w:id="0" w:name="_GoBack"/>
      <w:bookmarkEnd w:id="0"/>
    </w:p>
    <w:p w:rsidR="004C4C41" w:rsidRDefault="00AE1B4F" w:rsidP="00AE1B4F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AE1B4F">
        <w:rPr>
          <w:rFonts w:eastAsia="Times New Roman"/>
          <w:snapToGrid w:val="0"/>
          <w:sz w:val="28"/>
          <w:szCs w:val="28"/>
        </w:rPr>
        <w:t>4.Постановление вступает в силу с момента его подписания.</w:t>
      </w:r>
    </w:p>
    <w:p w:rsidR="00AE1B4F" w:rsidRDefault="00AE1B4F" w:rsidP="00D04944">
      <w:pPr>
        <w:jc w:val="both"/>
        <w:rPr>
          <w:rFonts w:eastAsia="Times New Roman"/>
          <w:sz w:val="28"/>
          <w:szCs w:val="28"/>
        </w:rPr>
      </w:pPr>
    </w:p>
    <w:p w:rsidR="00AE1B4F" w:rsidRDefault="00AE1B4F" w:rsidP="00D04944">
      <w:pPr>
        <w:jc w:val="both"/>
        <w:rPr>
          <w:rFonts w:eastAsia="Times New Roman"/>
          <w:sz w:val="28"/>
          <w:szCs w:val="28"/>
        </w:rPr>
      </w:pPr>
    </w:p>
    <w:p w:rsidR="00F46953" w:rsidRPr="00F46953" w:rsidRDefault="00F46953" w:rsidP="00D04944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>Глава Беловского райо</w:t>
      </w:r>
      <w:r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B1136D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sectPr w:rsidR="004C4C41" w:rsidSect="00AE1B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89" w:rsidRDefault="00B86089" w:rsidP="008C554A">
      <w:r>
        <w:separator/>
      </w:r>
    </w:p>
  </w:endnote>
  <w:endnote w:type="continuationSeparator" w:id="0">
    <w:p w:rsidR="00B86089" w:rsidRDefault="00B8608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89" w:rsidRDefault="00B86089" w:rsidP="008C554A">
      <w:r>
        <w:separator/>
      </w:r>
    </w:p>
  </w:footnote>
  <w:footnote w:type="continuationSeparator" w:id="0">
    <w:p w:rsidR="00B86089" w:rsidRDefault="00B86089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66A0A"/>
    <w:rsid w:val="000A3B51"/>
    <w:rsid w:val="000C1AC7"/>
    <w:rsid w:val="000F6CF8"/>
    <w:rsid w:val="00117CF8"/>
    <w:rsid w:val="00130017"/>
    <w:rsid w:val="00134EEC"/>
    <w:rsid w:val="0013667C"/>
    <w:rsid w:val="001913EC"/>
    <w:rsid w:val="00234D69"/>
    <w:rsid w:val="00236DF7"/>
    <w:rsid w:val="00247360"/>
    <w:rsid w:val="00254962"/>
    <w:rsid w:val="002C01E4"/>
    <w:rsid w:val="002F617E"/>
    <w:rsid w:val="00335C6C"/>
    <w:rsid w:val="00385077"/>
    <w:rsid w:val="00397914"/>
    <w:rsid w:val="003B3103"/>
    <w:rsid w:val="003D6805"/>
    <w:rsid w:val="00407512"/>
    <w:rsid w:val="00430D75"/>
    <w:rsid w:val="00442799"/>
    <w:rsid w:val="0044536A"/>
    <w:rsid w:val="0045227A"/>
    <w:rsid w:val="00476C81"/>
    <w:rsid w:val="004C1836"/>
    <w:rsid w:val="004C4C41"/>
    <w:rsid w:val="004F3630"/>
    <w:rsid w:val="00526484"/>
    <w:rsid w:val="00576A9E"/>
    <w:rsid w:val="00590680"/>
    <w:rsid w:val="00591423"/>
    <w:rsid w:val="0059751B"/>
    <w:rsid w:val="00630AB0"/>
    <w:rsid w:val="00650BA4"/>
    <w:rsid w:val="006A35B5"/>
    <w:rsid w:val="006B2D13"/>
    <w:rsid w:val="006F11D6"/>
    <w:rsid w:val="00727139"/>
    <w:rsid w:val="00766F35"/>
    <w:rsid w:val="007F6890"/>
    <w:rsid w:val="008029D3"/>
    <w:rsid w:val="008356E4"/>
    <w:rsid w:val="00874365"/>
    <w:rsid w:val="008A0414"/>
    <w:rsid w:val="008A16B2"/>
    <w:rsid w:val="008C554A"/>
    <w:rsid w:val="008C6AAA"/>
    <w:rsid w:val="008D2AFD"/>
    <w:rsid w:val="008D3474"/>
    <w:rsid w:val="008F1E4F"/>
    <w:rsid w:val="009010BC"/>
    <w:rsid w:val="00946D15"/>
    <w:rsid w:val="00975586"/>
    <w:rsid w:val="009A25D5"/>
    <w:rsid w:val="009F4C76"/>
    <w:rsid w:val="00A4367E"/>
    <w:rsid w:val="00A52AAA"/>
    <w:rsid w:val="00A77D61"/>
    <w:rsid w:val="00AE1B4F"/>
    <w:rsid w:val="00AE6D22"/>
    <w:rsid w:val="00B1136D"/>
    <w:rsid w:val="00B12BC3"/>
    <w:rsid w:val="00B4008E"/>
    <w:rsid w:val="00B86089"/>
    <w:rsid w:val="00BD2A89"/>
    <w:rsid w:val="00BE3AA9"/>
    <w:rsid w:val="00C04011"/>
    <w:rsid w:val="00C40B3A"/>
    <w:rsid w:val="00CC3834"/>
    <w:rsid w:val="00CE08FB"/>
    <w:rsid w:val="00CE2EFD"/>
    <w:rsid w:val="00D04944"/>
    <w:rsid w:val="00D30DC2"/>
    <w:rsid w:val="00D65EDF"/>
    <w:rsid w:val="00D825BC"/>
    <w:rsid w:val="00DE0C7A"/>
    <w:rsid w:val="00E40CF3"/>
    <w:rsid w:val="00E71761"/>
    <w:rsid w:val="00EC3AE7"/>
    <w:rsid w:val="00ED1DC3"/>
    <w:rsid w:val="00F4001C"/>
    <w:rsid w:val="00F46953"/>
    <w:rsid w:val="00F64DE0"/>
    <w:rsid w:val="00F74B73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3DB4-175B-498B-9F66-1C289804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45</cp:revision>
  <cp:lastPrinted>2023-06-06T15:06:00Z</cp:lastPrinted>
  <dcterms:created xsi:type="dcterms:W3CDTF">2018-05-11T05:53:00Z</dcterms:created>
  <dcterms:modified xsi:type="dcterms:W3CDTF">2023-06-08T06:34:00Z</dcterms:modified>
</cp:coreProperties>
</file>